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FC" w:rsidRDefault="005820EA" w:rsidP="00F708FC">
      <w:pPr>
        <w:jc w:val="center"/>
      </w:pPr>
      <w:r>
        <w:rPr>
          <w:noProof/>
          <w:lang w:val="el-GR" w:eastAsia="el-GR"/>
        </w:rPr>
        <w:drawing>
          <wp:anchor distT="0" distB="0" distL="114300" distR="114300" simplePos="0" relativeHeight="251658240" behindDoc="1" locked="0" layoutInCell="1" allowOverlap="1">
            <wp:simplePos x="0" y="0"/>
            <wp:positionH relativeFrom="rightMargin">
              <wp:posOffset>-6311900</wp:posOffset>
            </wp:positionH>
            <wp:positionV relativeFrom="page">
              <wp:posOffset>149860</wp:posOffset>
            </wp:positionV>
            <wp:extent cx="769620" cy="769620"/>
            <wp:effectExtent l="0" t="0" r="0" b="0"/>
            <wp:wrapTight wrapText="bothSides">
              <wp:wrapPolygon edited="0">
                <wp:start x="0" y="0"/>
                <wp:lineTo x="0" y="20851"/>
                <wp:lineTo x="20851" y="20851"/>
                <wp:lineTo x="20851" y="0"/>
                <wp:lineTo x="0" y="0"/>
              </wp:wrapPolygon>
            </wp:wrapTight>
            <wp:docPr id="4" name="Picture 4" descr="Archdiocese of Thyateira &amp; Great Britai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of Thyateira &amp; Great Britain - YouTub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9620" cy="769620"/>
                    </a:xfrm>
                    <a:prstGeom prst="rect">
                      <a:avLst/>
                    </a:prstGeom>
                    <a:noFill/>
                    <a:ln>
                      <a:noFill/>
                    </a:ln>
                  </pic:spPr>
                </pic:pic>
              </a:graphicData>
            </a:graphic>
          </wp:anchor>
        </w:drawing>
      </w:r>
      <w:r w:rsidR="00F708FC">
        <w:rPr>
          <w:noProof/>
          <w:lang w:val="el-GR" w:eastAsia="el-GR"/>
        </w:rPr>
        <w:drawing>
          <wp:anchor distT="0" distB="0" distL="114300" distR="114300" simplePos="0" relativeHeight="251659264" behindDoc="1" locked="0" layoutInCell="1" allowOverlap="1">
            <wp:simplePos x="0" y="0"/>
            <wp:positionH relativeFrom="column">
              <wp:posOffset>5688330</wp:posOffset>
            </wp:positionH>
            <wp:positionV relativeFrom="page">
              <wp:posOffset>247650</wp:posOffset>
            </wp:positionV>
            <wp:extent cx="659130" cy="659130"/>
            <wp:effectExtent l="0" t="0" r="7620" b="7620"/>
            <wp:wrapTight wrapText="bothSides">
              <wp:wrapPolygon edited="0">
                <wp:start x="0" y="0"/>
                <wp:lineTo x="0" y="21225"/>
                <wp:lineTo x="21225" y="21225"/>
                <wp:lineTo x="21225" y="0"/>
                <wp:lineTo x="0" y="0"/>
              </wp:wrapPolygon>
            </wp:wrapTight>
            <wp:docPr id="5" name="Picture 5" descr="Communique of the Ecumenical Patriarchate – 11/03/20 – Archdioce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que of the Ecumenical Patriarchate – 11/03/20 – Archdiocese ..."/>
                    <pic:cNvPicPr>
                      <a:picLocks noChangeAspect="1" noChangeArrowheads="1"/>
                    </pic:cNvPicPr>
                  </pic:nvPicPr>
                  <pic:blipFill>
                    <a:blip r:embed="rId8"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130" cy="659130"/>
                    </a:xfrm>
                    <a:prstGeom prst="rect">
                      <a:avLst/>
                    </a:prstGeom>
                    <a:noFill/>
                    <a:ln>
                      <a:noFill/>
                    </a:ln>
                  </pic:spPr>
                </pic:pic>
              </a:graphicData>
            </a:graphic>
          </wp:anchor>
        </w:drawing>
      </w:r>
      <w:r w:rsidR="00F708FC">
        <w:t>ARCHDIOCESE OF THYATEIRA AND GREAT BRITAIN – ECUMENICAL PATRIARCHATE</w:t>
      </w:r>
    </w:p>
    <w:p w:rsidR="0084025D" w:rsidRDefault="0084025D" w:rsidP="00F708FC">
      <w:pPr>
        <w:pStyle w:val="a3"/>
        <w:jc w:val="center"/>
      </w:pPr>
      <w:r>
        <w:t xml:space="preserve">A </w:t>
      </w:r>
      <w:r w:rsidR="00404B86">
        <w:t xml:space="preserve">prayer </w:t>
      </w:r>
      <w:r>
        <w:t>at home on the day of a funeral that you cannot attend</w:t>
      </w:r>
    </w:p>
    <w:p w:rsidR="0084025D" w:rsidRDefault="0084025D" w:rsidP="00831DF2">
      <w:pPr>
        <w:jc w:val="both"/>
      </w:pPr>
      <w:r>
        <w:t xml:space="preserve">It is so difficult when you cannot </w:t>
      </w:r>
      <w:r w:rsidR="00210A6D">
        <w:t>attend</w:t>
      </w:r>
      <w:r>
        <w:t xml:space="preserve"> a funeral, whether for family, friend or neighbour. Many are facing</w:t>
      </w:r>
      <w:r w:rsidR="009B7618">
        <w:t xml:space="preserve"> this</w:t>
      </w:r>
      <w:r w:rsidR="00CF31F1">
        <w:t xml:space="preserve"> reality</w:t>
      </w:r>
      <w:r w:rsidR="00DF0B59">
        <w:t xml:space="preserve"> </w:t>
      </w:r>
      <w:r w:rsidR="002E4193">
        <w:t>during the</w:t>
      </w:r>
      <w:r>
        <w:t xml:space="preserve"> current </w:t>
      </w:r>
      <w:r w:rsidR="00755767">
        <w:t xml:space="preserve">Covid-19 </w:t>
      </w:r>
      <w:r w:rsidR="00F708FC">
        <w:t>crisis</w:t>
      </w:r>
      <w:r w:rsidR="009B7618">
        <w:t>.</w:t>
      </w:r>
      <w:r w:rsidR="00DF0B59">
        <w:t xml:space="preserve"> </w:t>
      </w:r>
      <w:r w:rsidR="009B7618">
        <w:t>Below is a prayer that</w:t>
      </w:r>
      <w:r>
        <w:t xml:space="preserve"> you</w:t>
      </w:r>
      <w:r w:rsidR="009B7618">
        <w:t xml:space="preserve"> can</w:t>
      </w:r>
      <w:r w:rsidR="00CF31F1">
        <w:t xml:space="preserve"> offer </w:t>
      </w:r>
      <w:r>
        <w:t>at home</w:t>
      </w:r>
      <w:r w:rsidR="00755767">
        <w:t xml:space="preserve"> with loved ones.</w:t>
      </w:r>
      <w:r>
        <w:t xml:space="preserve"> You might ask others to take part at the same time from their </w:t>
      </w:r>
      <w:r w:rsidR="00F708FC">
        <w:t xml:space="preserve">own </w:t>
      </w:r>
      <w:r>
        <w:t xml:space="preserve">home. </w:t>
      </w:r>
    </w:p>
    <w:p w:rsidR="00F708FC" w:rsidRPr="005820EA" w:rsidRDefault="0084025D" w:rsidP="00831DF2">
      <w:pPr>
        <w:jc w:val="both"/>
      </w:pPr>
      <w:r>
        <w:t>When th</w:t>
      </w:r>
      <w:r w:rsidR="00CF31F1">
        <w:t xml:space="preserve">e </w:t>
      </w:r>
      <w:r>
        <w:t xml:space="preserve">time of social distancing is </w:t>
      </w:r>
      <w:r w:rsidR="005820EA">
        <w:t>over,</w:t>
      </w:r>
      <w:r>
        <w:t xml:space="preserve"> we will have the opportunity to</w:t>
      </w:r>
      <w:r w:rsidR="00CF31F1">
        <w:t xml:space="preserve"> offer the</w:t>
      </w:r>
      <w:r>
        <w:t xml:space="preserve"> usual memorial services</w:t>
      </w:r>
      <w:r w:rsidR="00B614B2">
        <w:t xml:space="preserve"> at church.</w:t>
      </w:r>
      <w:r>
        <w:t xml:space="preserve"> Your memories now can be part of that </w:t>
      </w:r>
      <w:r w:rsidR="00F708FC">
        <w:t>experience when the time comes</w:t>
      </w:r>
      <w:r w:rsidR="00CF31F1">
        <w:t xml:space="preserve"> in the future.</w:t>
      </w:r>
    </w:p>
    <w:p w:rsidR="005820EA" w:rsidRPr="005820EA" w:rsidRDefault="005820EA" w:rsidP="005820EA">
      <w:pPr>
        <w:spacing w:after="0"/>
        <w:jc w:val="center"/>
        <w:rPr>
          <w:rStyle w:val="text"/>
          <w:rFonts w:ascii="Baskerville Old Face" w:hAnsi="Baskerville Old Face"/>
          <w:b/>
          <w:bCs/>
          <w:color w:val="335B74" w:themeColor="text2"/>
          <w:sz w:val="24"/>
          <w:szCs w:val="24"/>
          <w:shd w:val="clear" w:color="auto" w:fill="FFFFFF"/>
        </w:rPr>
      </w:pPr>
      <w:r w:rsidRPr="005820EA">
        <w:rPr>
          <w:rStyle w:val="text"/>
          <w:rFonts w:ascii="Baskerville Old Face" w:hAnsi="Baskerville Old Face"/>
          <w:b/>
          <w:bCs/>
          <w:color w:val="335B74" w:themeColor="text2"/>
          <w:sz w:val="24"/>
          <w:szCs w:val="24"/>
          <w:shd w:val="clear" w:color="auto" w:fill="FFFFFF"/>
        </w:rPr>
        <w:t>“Neither death nor life, nor angels nor principalities nor powers,</w:t>
      </w:r>
    </w:p>
    <w:p w:rsidR="005820EA" w:rsidRPr="005820EA" w:rsidRDefault="005820EA" w:rsidP="005820EA">
      <w:pPr>
        <w:spacing w:after="0"/>
        <w:jc w:val="center"/>
        <w:rPr>
          <w:rStyle w:val="text"/>
          <w:rFonts w:ascii="Baskerville Old Face" w:hAnsi="Baskerville Old Face" w:cs="Arial"/>
          <w:b/>
          <w:bCs/>
          <w:color w:val="335B74" w:themeColor="text2"/>
          <w:sz w:val="24"/>
          <w:szCs w:val="24"/>
          <w:shd w:val="clear" w:color="auto" w:fill="FFFFFF"/>
          <w:vertAlign w:val="superscript"/>
        </w:rPr>
      </w:pPr>
      <w:r w:rsidRPr="005820EA">
        <w:rPr>
          <w:rStyle w:val="text"/>
          <w:rFonts w:ascii="Baskerville Old Face" w:hAnsi="Baskerville Old Face"/>
          <w:b/>
          <w:bCs/>
          <w:color w:val="335B74" w:themeColor="text2"/>
          <w:sz w:val="24"/>
          <w:szCs w:val="24"/>
          <w:shd w:val="clear" w:color="auto" w:fill="FFFFFF"/>
        </w:rPr>
        <w:t>nor things present nor things to come,</w:t>
      </w:r>
    </w:p>
    <w:p w:rsidR="005820EA" w:rsidRPr="005820EA" w:rsidRDefault="005820EA" w:rsidP="005820EA">
      <w:pPr>
        <w:spacing w:after="0"/>
        <w:jc w:val="center"/>
        <w:rPr>
          <w:rStyle w:val="text"/>
          <w:rFonts w:ascii="Baskerville Old Face" w:hAnsi="Baskerville Old Face"/>
          <w:b/>
          <w:bCs/>
          <w:color w:val="335B74" w:themeColor="text2"/>
          <w:sz w:val="24"/>
          <w:szCs w:val="24"/>
          <w:shd w:val="clear" w:color="auto" w:fill="FFFFFF"/>
        </w:rPr>
      </w:pPr>
      <w:r w:rsidRPr="005820EA">
        <w:rPr>
          <w:rStyle w:val="text"/>
          <w:rFonts w:ascii="Baskerville Old Face" w:hAnsi="Baskerville Old Face"/>
          <w:b/>
          <w:bCs/>
          <w:color w:val="335B74" w:themeColor="text2"/>
          <w:sz w:val="24"/>
          <w:szCs w:val="24"/>
          <w:shd w:val="clear" w:color="auto" w:fill="FFFFFF"/>
        </w:rPr>
        <w:t>nor height nor depth, nor any other created thing,</w:t>
      </w:r>
    </w:p>
    <w:p w:rsidR="005820EA" w:rsidRPr="005820EA" w:rsidRDefault="005820EA" w:rsidP="005820EA">
      <w:pPr>
        <w:spacing w:after="0"/>
        <w:jc w:val="center"/>
        <w:rPr>
          <w:rStyle w:val="text"/>
          <w:rFonts w:ascii="Baskerville Old Face" w:hAnsi="Baskerville Old Face"/>
          <w:b/>
          <w:bCs/>
          <w:color w:val="335B74" w:themeColor="text2"/>
          <w:sz w:val="24"/>
          <w:szCs w:val="24"/>
          <w:shd w:val="clear" w:color="auto" w:fill="FFFFFF"/>
        </w:rPr>
      </w:pPr>
      <w:r w:rsidRPr="005820EA">
        <w:rPr>
          <w:rStyle w:val="text"/>
          <w:rFonts w:ascii="Baskerville Old Face" w:hAnsi="Baskerville Old Face"/>
          <w:b/>
          <w:bCs/>
          <w:color w:val="335B74" w:themeColor="text2"/>
          <w:sz w:val="24"/>
          <w:szCs w:val="24"/>
          <w:shd w:val="clear" w:color="auto" w:fill="FFFFFF"/>
        </w:rPr>
        <w:t>shall be able to separate us from the love of God</w:t>
      </w:r>
    </w:p>
    <w:p w:rsidR="005820EA" w:rsidRDefault="005820EA" w:rsidP="005820EA">
      <w:pPr>
        <w:spacing w:after="0"/>
        <w:jc w:val="center"/>
        <w:rPr>
          <w:rStyle w:val="text"/>
          <w:rFonts w:ascii="Baskerville Old Face" w:hAnsi="Baskerville Old Face"/>
          <w:b/>
          <w:bCs/>
          <w:color w:val="335B74" w:themeColor="text2"/>
          <w:sz w:val="24"/>
          <w:szCs w:val="24"/>
          <w:shd w:val="clear" w:color="auto" w:fill="FFFFFF"/>
        </w:rPr>
      </w:pPr>
      <w:r w:rsidRPr="005820EA">
        <w:rPr>
          <w:rStyle w:val="text"/>
          <w:rFonts w:ascii="Baskerville Old Face" w:hAnsi="Baskerville Old Face"/>
          <w:b/>
          <w:bCs/>
          <w:color w:val="335B74" w:themeColor="text2"/>
          <w:sz w:val="24"/>
          <w:szCs w:val="24"/>
          <w:shd w:val="clear" w:color="auto" w:fill="FFFFFF"/>
        </w:rPr>
        <w:t>which is in Christ Jesus our Lord.</w:t>
      </w:r>
      <w:r>
        <w:rPr>
          <w:rStyle w:val="text"/>
          <w:rFonts w:ascii="Baskerville Old Face" w:hAnsi="Baskerville Old Face"/>
          <w:b/>
          <w:bCs/>
          <w:color w:val="335B74" w:themeColor="text2"/>
          <w:sz w:val="24"/>
          <w:szCs w:val="24"/>
          <w:shd w:val="clear" w:color="auto" w:fill="FFFFFF"/>
        </w:rPr>
        <w:t>”</w:t>
      </w:r>
      <w:r w:rsidR="00DF0B59">
        <w:rPr>
          <w:rStyle w:val="text"/>
          <w:rFonts w:ascii="Baskerville Old Face" w:hAnsi="Baskerville Old Face"/>
          <w:b/>
          <w:bCs/>
          <w:color w:val="335B74" w:themeColor="text2"/>
          <w:sz w:val="24"/>
          <w:szCs w:val="24"/>
          <w:shd w:val="clear" w:color="auto" w:fill="FFFFFF"/>
        </w:rPr>
        <w:t xml:space="preserve"> </w:t>
      </w:r>
      <w:r>
        <w:rPr>
          <w:rStyle w:val="text"/>
          <w:rFonts w:ascii="Baskerville Old Face" w:hAnsi="Baskerville Old Face"/>
          <w:b/>
          <w:bCs/>
          <w:color w:val="335B74" w:themeColor="text2"/>
          <w:sz w:val="24"/>
          <w:szCs w:val="24"/>
          <w:shd w:val="clear" w:color="auto" w:fill="FFFFFF"/>
        </w:rPr>
        <w:t>- Romans 8:</w:t>
      </w:r>
      <w:r w:rsidR="00DF0B59">
        <w:rPr>
          <w:rStyle w:val="text"/>
          <w:rFonts w:ascii="Baskerville Old Face" w:hAnsi="Baskerville Old Face"/>
          <w:b/>
          <w:bCs/>
          <w:color w:val="335B74" w:themeColor="text2"/>
          <w:sz w:val="24"/>
          <w:szCs w:val="24"/>
          <w:shd w:val="clear" w:color="auto" w:fill="FFFFFF"/>
        </w:rPr>
        <w:t xml:space="preserve"> </w:t>
      </w:r>
      <w:r>
        <w:rPr>
          <w:rStyle w:val="text"/>
          <w:rFonts w:ascii="Baskerville Old Face" w:hAnsi="Baskerville Old Face"/>
          <w:b/>
          <w:bCs/>
          <w:color w:val="335B74" w:themeColor="text2"/>
          <w:sz w:val="24"/>
          <w:szCs w:val="24"/>
          <w:shd w:val="clear" w:color="auto" w:fill="FFFFFF"/>
        </w:rPr>
        <w:t>38-39</w:t>
      </w:r>
    </w:p>
    <w:p w:rsidR="005820EA" w:rsidRDefault="005820EA" w:rsidP="00831DF2">
      <w:pPr>
        <w:spacing w:after="0"/>
        <w:jc w:val="both"/>
        <w:rPr>
          <w:rStyle w:val="text"/>
          <w:rFonts w:ascii="Baskerville Old Face" w:hAnsi="Baskerville Old Face"/>
          <w:b/>
          <w:bCs/>
          <w:color w:val="335B74" w:themeColor="text2"/>
          <w:sz w:val="24"/>
          <w:szCs w:val="24"/>
          <w:shd w:val="clear" w:color="auto" w:fill="FFFFFF"/>
        </w:rPr>
      </w:pPr>
    </w:p>
    <w:p w:rsidR="005820EA" w:rsidRPr="005820EA" w:rsidRDefault="005820EA" w:rsidP="00831DF2">
      <w:pPr>
        <w:spacing w:after="0"/>
        <w:jc w:val="both"/>
        <w:rPr>
          <w:rFonts w:ascii="Baskerville Old Face" w:hAnsi="Baskerville Old Face"/>
          <w:b/>
          <w:bCs/>
          <w:color w:val="335B74" w:themeColor="text2"/>
          <w:sz w:val="24"/>
          <w:szCs w:val="24"/>
          <w:shd w:val="clear" w:color="auto" w:fill="FFFFFF"/>
        </w:rPr>
        <w:sectPr w:rsidR="005820EA" w:rsidRPr="005820EA" w:rsidSect="00DF0B59">
          <w:footerReference w:type="default" r:id="rId10"/>
          <w:pgSz w:w="11906" w:h="16838"/>
          <w:pgMar w:top="1304" w:right="1361" w:bottom="1361" w:left="1361" w:header="709" w:footer="709" w:gutter="0"/>
          <w:cols w:space="708"/>
          <w:docGrid w:linePitch="360"/>
        </w:sectPr>
      </w:pPr>
    </w:p>
    <w:p w:rsidR="005820EA" w:rsidRDefault="005820EA" w:rsidP="00831DF2">
      <w:pPr>
        <w:jc w:val="both"/>
        <w:rPr>
          <w:rFonts w:ascii="Calibri" w:hAnsi="Calibri" w:cs="Calibri"/>
        </w:rPr>
      </w:pPr>
      <w:r w:rsidRPr="005820EA">
        <w:rPr>
          <w:rFonts w:ascii="Calibri" w:hAnsi="Calibri" w:cs="Calibri"/>
          <w:i/>
          <w:iCs/>
        </w:rPr>
        <w:lastRenderedPageBreak/>
        <w:t>Stand before your icons</w:t>
      </w:r>
      <w:r w:rsidR="00CF31F1">
        <w:rPr>
          <w:rFonts w:ascii="Calibri" w:hAnsi="Calibri" w:cs="Calibri"/>
          <w:i/>
          <w:iCs/>
        </w:rPr>
        <w:t>,</w:t>
      </w:r>
      <w:r w:rsidRPr="005820EA">
        <w:rPr>
          <w:rFonts w:ascii="Calibri" w:hAnsi="Calibri" w:cs="Calibri"/>
          <w:i/>
          <w:iCs/>
        </w:rPr>
        <w:t xml:space="preserve"> light a candle or an oil lamp, </w:t>
      </w:r>
      <w:r w:rsidR="00210A6D">
        <w:rPr>
          <w:rFonts w:ascii="Calibri" w:hAnsi="Calibri" w:cs="Calibri"/>
          <w:i/>
          <w:iCs/>
        </w:rPr>
        <w:t>the cens</w:t>
      </w:r>
      <w:r w:rsidR="00631AFC">
        <w:rPr>
          <w:rFonts w:ascii="Calibri" w:hAnsi="Calibri" w:cs="Calibri"/>
          <w:i/>
          <w:iCs/>
        </w:rPr>
        <w:t>e</w:t>
      </w:r>
      <w:r w:rsidR="00210A6D">
        <w:rPr>
          <w:rFonts w:ascii="Calibri" w:hAnsi="Calibri" w:cs="Calibri"/>
          <w:i/>
          <w:iCs/>
        </w:rPr>
        <w:t xml:space="preserve">r, and </w:t>
      </w:r>
      <w:r w:rsidRPr="005820EA">
        <w:rPr>
          <w:rFonts w:ascii="Calibri" w:hAnsi="Calibri" w:cs="Calibri"/>
          <w:i/>
          <w:iCs/>
        </w:rPr>
        <w:t xml:space="preserve">maybe have a photo of </w:t>
      </w:r>
      <w:r w:rsidR="00531EB4">
        <w:rPr>
          <w:rFonts w:ascii="Calibri" w:hAnsi="Calibri" w:cs="Calibri"/>
          <w:i/>
          <w:iCs/>
        </w:rPr>
        <w:t>him or her</w:t>
      </w:r>
      <w:r w:rsidR="00D31D49">
        <w:rPr>
          <w:rFonts w:ascii="Calibri" w:hAnsi="Calibri" w:cs="Calibri"/>
          <w:i/>
          <w:iCs/>
        </w:rPr>
        <w:t xml:space="preserve"> who has entered eter</w:t>
      </w:r>
      <w:r w:rsidR="00DF0B59">
        <w:rPr>
          <w:rFonts w:ascii="Calibri" w:hAnsi="Calibri" w:cs="Calibri"/>
          <w:i/>
          <w:iCs/>
        </w:rPr>
        <w:t>n</w:t>
      </w:r>
      <w:r w:rsidR="00D31D49">
        <w:rPr>
          <w:rFonts w:ascii="Calibri" w:hAnsi="Calibri" w:cs="Calibri"/>
          <w:i/>
          <w:iCs/>
        </w:rPr>
        <w:t>al life</w:t>
      </w:r>
      <w:r w:rsidR="00CF31F1">
        <w:rPr>
          <w:rFonts w:ascii="Calibri" w:hAnsi="Calibri" w:cs="Calibri"/>
          <w:i/>
          <w:iCs/>
        </w:rPr>
        <w:t xml:space="preserve"> as well.</w:t>
      </w:r>
      <w:r w:rsidR="00DF0B59">
        <w:rPr>
          <w:rFonts w:ascii="Calibri" w:hAnsi="Calibri" w:cs="Calibri"/>
          <w:i/>
          <w:iCs/>
        </w:rPr>
        <w:t xml:space="preserve"> </w:t>
      </w:r>
      <w:r w:rsidRPr="005820EA">
        <w:rPr>
          <w:rFonts w:ascii="Calibri" w:hAnsi="Calibri" w:cs="Calibri"/>
          <w:i/>
          <w:iCs/>
        </w:rPr>
        <w:t>Think about those who are at the funeral an</w:t>
      </w:r>
      <w:r>
        <w:rPr>
          <w:rFonts w:ascii="Calibri" w:hAnsi="Calibri" w:cs="Calibri"/>
          <w:i/>
          <w:iCs/>
        </w:rPr>
        <w:t>d</w:t>
      </w:r>
      <w:r w:rsidR="00DF0B59">
        <w:rPr>
          <w:rFonts w:ascii="Calibri" w:hAnsi="Calibri" w:cs="Calibri"/>
          <w:i/>
          <w:iCs/>
        </w:rPr>
        <w:t xml:space="preserve"> </w:t>
      </w:r>
      <w:r w:rsidR="00531EB4">
        <w:rPr>
          <w:rFonts w:ascii="Calibri" w:hAnsi="Calibri" w:cs="Calibri"/>
          <w:i/>
          <w:iCs/>
        </w:rPr>
        <w:t xml:space="preserve">also </w:t>
      </w:r>
      <w:r w:rsidRPr="005820EA">
        <w:rPr>
          <w:rFonts w:ascii="Calibri" w:hAnsi="Calibri" w:cs="Calibri"/>
          <w:i/>
          <w:iCs/>
        </w:rPr>
        <w:t>pray for them</w:t>
      </w:r>
      <w:r w:rsidR="00531EB4">
        <w:rPr>
          <w:rFonts w:ascii="Calibri" w:hAnsi="Calibri" w:cs="Calibri"/>
          <w:i/>
          <w:iCs/>
        </w:rPr>
        <w:t>.</w:t>
      </w:r>
    </w:p>
    <w:p w:rsidR="005820EA" w:rsidRDefault="005820EA" w:rsidP="00831DF2">
      <w:pPr>
        <w:jc w:val="both"/>
        <w:rPr>
          <w:rFonts w:ascii="Calibri" w:hAnsi="Calibri" w:cs="Calibri"/>
          <w:i/>
          <w:iCs/>
          <w:color w:val="335B74" w:themeColor="text2"/>
        </w:rPr>
      </w:pPr>
      <w:r w:rsidRPr="005820EA">
        <w:rPr>
          <w:rFonts w:ascii="Calibri" w:hAnsi="Calibri" w:cs="Calibri"/>
          <w:i/>
          <w:iCs/>
          <w:color w:val="335B74" w:themeColor="text2"/>
        </w:rPr>
        <w:t>Where i</w:t>
      </w:r>
      <w:r w:rsidR="00656013">
        <w:rPr>
          <w:rFonts w:ascii="Calibri" w:hAnsi="Calibri" w:cs="Calibri"/>
          <w:i/>
          <w:iCs/>
          <w:color w:val="335B74" w:themeColor="text2"/>
        </w:rPr>
        <w:t xml:space="preserve">t </w:t>
      </w:r>
      <w:r w:rsidRPr="005820EA">
        <w:rPr>
          <w:rFonts w:ascii="Calibri" w:hAnsi="Calibri" w:cs="Calibri"/>
          <w:i/>
          <w:iCs/>
          <w:color w:val="335B74" w:themeColor="text2"/>
        </w:rPr>
        <w:t>says N. you</w:t>
      </w:r>
      <w:r w:rsidR="00C24579">
        <w:rPr>
          <w:rFonts w:ascii="Calibri" w:hAnsi="Calibri" w:cs="Calibri"/>
          <w:i/>
          <w:iCs/>
          <w:color w:val="335B74" w:themeColor="text2"/>
        </w:rPr>
        <w:t xml:space="preserve"> should</w:t>
      </w:r>
      <w:r w:rsidRPr="005820EA">
        <w:rPr>
          <w:rFonts w:ascii="Calibri" w:hAnsi="Calibri" w:cs="Calibri"/>
          <w:i/>
          <w:iCs/>
          <w:color w:val="335B74" w:themeColor="text2"/>
        </w:rPr>
        <w:t xml:space="preserve"> say the name of the</w:t>
      </w:r>
      <w:r w:rsidR="00053CC2">
        <w:rPr>
          <w:rFonts w:ascii="Calibri" w:hAnsi="Calibri" w:cs="Calibri"/>
          <w:i/>
          <w:iCs/>
          <w:color w:val="335B74" w:themeColor="text2"/>
        </w:rPr>
        <w:t xml:space="preserve"> departed</w:t>
      </w:r>
      <w:r w:rsidRPr="005820EA">
        <w:rPr>
          <w:rFonts w:ascii="Calibri" w:hAnsi="Calibri" w:cs="Calibri"/>
          <w:i/>
          <w:iCs/>
          <w:color w:val="335B74" w:themeColor="text2"/>
        </w:rPr>
        <w:t xml:space="preserve"> person. </w:t>
      </w:r>
    </w:p>
    <w:p w:rsidR="005820EA" w:rsidRPr="00587189" w:rsidRDefault="005820EA" w:rsidP="00831DF2">
      <w:pPr>
        <w:jc w:val="both"/>
        <w:rPr>
          <w:rFonts w:ascii="Calibri" w:hAnsi="Calibri" w:cs="Calibri"/>
          <w:i/>
          <w:iCs/>
        </w:rPr>
      </w:pPr>
      <w:r w:rsidRPr="00587189">
        <w:rPr>
          <w:rFonts w:ascii="Calibri" w:hAnsi="Calibri" w:cs="Calibri"/>
          <w:i/>
          <w:iCs/>
        </w:rPr>
        <w:t xml:space="preserve">Start to pray: </w:t>
      </w:r>
    </w:p>
    <w:p w:rsidR="005820EA" w:rsidRPr="007F7142" w:rsidRDefault="00BD38A5" w:rsidP="00831DF2">
      <w:pPr>
        <w:jc w:val="both"/>
        <w:rPr>
          <w:rFonts w:ascii="Calibri" w:hAnsi="Calibri" w:cs="Calibri"/>
        </w:rPr>
      </w:pPr>
      <w:r w:rsidRPr="007F7142">
        <w:rPr>
          <w:rFonts w:ascii="Calibri" w:hAnsi="Calibri" w:cs="Calibri"/>
        </w:rPr>
        <w:t>Through the prayers of our holy fathers, Lord Jesus Christ our God, have mercy on us. Amen.</w:t>
      </w:r>
    </w:p>
    <w:p w:rsidR="00587189" w:rsidRPr="007F7142" w:rsidRDefault="00587189" w:rsidP="00831DF2">
      <w:pPr>
        <w:jc w:val="both"/>
        <w:rPr>
          <w:rFonts w:ascii="Calibri" w:hAnsi="Calibri" w:cs="Calibri"/>
        </w:rPr>
      </w:pPr>
      <w:r w:rsidRPr="007F7142">
        <w:rPr>
          <w:rFonts w:ascii="Calibri" w:hAnsi="Calibri" w:cs="Calibri"/>
        </w:rPr>
        <w:t>With the spirits of the righteous made perfect in death give rest, O Saviour, to the soul of your servant; keeping it for the life of blessedness with you, O Lover of mankind.</w:t>
      </w:r>
    </w:p>
    <w:p w:rsidR="00587189" w:rsidRPr="007F7142" w:rsidRDefault="00587189" w:rsidP="00831DF2">
      <w:pPr>
        <w:jc w:val="both"/>
        <w:rPr>
          <w:rFonts w:ascii="Calibri" w:hAnsi="Calibri" w:cs="Calibri"/>
        </w:rPr>
      </w:pPr>
      <w:r w:rsidRPr="007F7142">
        <w:rPr>
          <w:rFonts w:ascii="Calibri" w:hAnsi="Calibri" w:cs="Calibri"/>
        </w:rPr>
        <w:t>In your repose where all your saints find rest, give rest, O Lord, to the soul</w:t>
      </w:r>
      <w:r w:rsidRPr="007F7142">
        <w:rPr>
          <w:rFonts w:ascii="Calibri" w:hAnsi="Calibri" w:cs="Calibri"/>
          <w:color w:val="2683C6" w:themeColor="accent2"/>
        </w:rPr>
        <w:t xml:space="preserve">[s] </w:t>
      </w:r>
      <w:r w:rsidRPr="007F7142">
        <w:rPr>
          <w:rFonts w:ascii="Calibri" w:hAnsi="Calibri" w:cs="Calibri"/>
        </w:rPr>
        <w:t>of your servant</w:t>
      </w:r>
      <w:r w:rsidRPr="007F7142">
        <w:rPr>
          <w:rFonts w:ascii="Calibri" w:hAnsi="Calibri" w:cs="Calibri"/>
          <w:color w:val="2683C6" w:themeColor="accent2"/>
        </w:rPr>
        <w:t xml:space="preserve">[s], </w:t>
      </w:r>
      <w:r w:rsidRPr="007F7142">
        <w:rPr>
          <w:rFonts w:ascii="Calibri" w:hAnsi="Calibri" w:cs="Calibri"/>
        </w:rPr>
        <w:t>for you alone are immortal.</w:t>
      </w:r>
    </w:p>
    <w:p w:rsidR="00587189" w:rsidRPr="007F7142" w:rsidRDefault="00587189" w:rsidP="00831DF2">
      <w:pPr>
        <w:jc w:val="both"/>
        <w:rPr>
          <w:rFonts w:ascii="Calibri" w:hAnsi="Calibri" w:cs="Calibri"/>
          <w:i/>
          <w:iCs/>
        </w:rPr>
      </w:pPr>
      <w:r w:rsidRPr="007F7142">
        <w:rPr>
          <w:rFonts w:ascii="Calibri" w:hAnsi="Calibri" w:cs="Calibri"/>
          <w:i/>
          <w:iCs/>
        </w:rPr>
        <w:t>Glory to the Father, and to the Son, and to the Holy Spirit.</w:t>
      </w:r>
    </w:p>
    <w:p w:rsidR="00587189" w:rsidRPr="007F7142" w:rsidRDefault="00587189" w:rsidP="00831DF2">
      <w:pPr>
        <w:jc w:val="both"/>
        <w:rPr>
          <w:rFonts w:ascii="Calibri" w:hAnsi="Calibri" w:cs="Calibri"/>
        </w:rPr>
      </w:pPr>
      <w:r w:rsidRPr="007F7142">
        <w:rPr>
          <w:rFonts w:ascii="Calibri" w:hAnsi="Calibri" w:cs="Calibri"/>
        </w:rPr>
        <w:t>You are our God who descended into Hell and did away with the pains of those who had been bound; give rest, O Saviour, also to the soul of your servant.</w:t>
      </w:r>
    </w:p>
    <w:p w:rsidR="00587189" w:rsidRPr="007F7142" w:rsidRDefault="00587189" w:rsidP="00831DF2">
      <w:pPr>
        <w:jc w:val="both"/>
        <w:rPr>
          <w:rFonts w:ascii="Calibri" w:hAnsi="Calibri" w:cs="Calibri"/>
          <w:i/>
          <w:iCs/>
        </w:rPr>
      </w:pPr>
      <w:r w:rsidRPr="007F7142">
        <w:rPr>
          <w:rFonts w:ascii="Calibri" w:hAnsi="Calibri" w:cs="Calibri"/>
          <w:i/>
          <w:iCs/>
        </w:rPr>
        <w:t xml:space="preserve">Both now and for ever, and to the ages of ages. Amen. </w:t>
      </w:r>
    </w:p>
    <w:p w:rsidR="00587189" w:rsidRDefault="00587189" w:rsidP="00831DF2">
      <w:pPr>
        <w:jc w:val="both"/>
        <w:rPr>
          <w:rFonts w:ascii="Calibri" w:hAnsi="Calibri" w:cs="Calibri"/>
        </w:rPr>
      </w:pPr>
      <w:r w:rsidRPr="007F7142">
        <w:rPr>
          <w:rFonts w:ascii="Calibri" w:hAnsi="Calibri" w:cs="Calibri"/>
        </w:rPr>
        <w:lastRenderedPageBreak/>
        <w:t>O only pure and spotless Virgin, who bore God without seed, intercede for the salvation of the soul of your servant.</w:t>
      </w:r>
    </w:p>
    <w:p w:rsidR="007F7142" w:rsidRPr="007F7142" w:rsidRDefault="007F7142" w:rsidP="00831DF2">
      <w:pPr>
        <w:jc w:val="both"/>
        <w:rPr>
          <w:rFonts w:ascii="Calibri" w:hAnsi="Calibri" w:cs="Calibri"/>
          <w:color w:val="2683C6" w:themeColor="accent2"/>
        </w:rPr>
      </w:pPr>
      <w:r w:rsidRPr="007F7142">
        <w:rPr>
          <w:rFonts w:ascii="Calibri" w:hAnsi="Calibri" w:cs="Calibri"/>
          <w:color w:val="2683C6" w:themeColor="accent2"/>
        </w:rPr>
        <w:t>Then sing or say the Evlogitaria</w:t>
      </w:r>
    </w:p>
    <w:p w:rsidR="00587189" w:rsidRPr="007F7142" w:rsidRDefault="00587189" w:rsidP="00831DF2">
      <w:pPr>
        <w:jc w:val="both"/>
        <w:rPr>
          <w:rFonts w:ascii="Calibri" w:hAnsi="Calibri" w:cs="Calibri"/>
          <w:i/>
          <w:iCs/>
        </w:rPr>
      </w:pPr>
      <w:r w:rsidRPr="007F7142">
        <w:rPr>
          <w:rFonts w:ascii="Calibri" w:hAnsi="Calibri" w:cs="Calibri"/>
          <w:i/>
          <w:iCs/>
        </w:rPr>
        <w:t>Blessed are you, O Lord, teach me your statutes.</w:t>
      </w:r>
    </w:p>
    <w:p w:rsidR="00587189" w:rsidRPr="007F7142" w:rsidRDefault="00587189" w:rsidP="00831DF2">
      <w:pPr>
        <w:jc w:val="both"/>
        <w:rPr>
          <w:rFonts w:ascii="Calibri" w:hAnsi="Calibri" w:cs="Calibri"/>
        </w:rPr>
      </w:pPr>
      <w:r w:rsidRPr="007F7142">
        <w:rPr>
          <w:rFonts w:ascii="Calibri" w:hAnsi="Calibri" w:cs="Calibri"/>
        </w:rPr>
        <w:t>The choir of Saints has found the source of life and the door of Paradise; may I too find the way through repentance; I am the lost sheep, call me back, O Saviour, and save me.</w:t>
      </w:r>
    </w:p>
    <w:p w:rsidR="00587189" w:rsidRPr="007F7142" w:rsidRDefault="00587189" w:rsidP="00831DF2">
      <w:pPr>
        <w:jc w:val="both"/>
        <w:rPr>
          <w:rFonts w:ascii="Calibri" w:hAnsi="Calibri" w:cs="Calibri"/>
          <w:i/>
          <w:iCs/>
        </w:rPr>
      </w:pPr>
      <w:r w:rsidRPr="007F7142">
        <w:rPr>
          <w:rFonts w:ascii="Calibri" w:hAnsi="Calibri" w:cs="Calibri"/>
          <w:i/>
          <w:iCs/>
        </w:rPr>
        <w:t>Blessed are you, O Lord, teach me your statutes.</w:t>
      </w:r>
    </w:p>
    <w:p w:rsidR="00587189" w:rsidRPr="007F7142" w:rsidRDefault="00587189" w:rsidP="00831DF2">
      <w:pPr>
        <w:jc w:val="both"/>
        <w:rPr>
          <w:rFonts w:ascii="Calibri" w:hAnsi="Calibri" w:cs="Calibri"/>
        </w:rPr>
      </w:pPr>
      <w:r w:rsidRPr="007F7142">
        <w:rPr>
          <w:rFonts w:ascii="Calibri" w:hAnsi="Calibri" w:cs="Calibri"/>
        </w:rPr>
        <w:t>Of old you formed me from nothing and honoured me with your divine image, but because I transgressed your commandment, you returned me to the earth from which I was taken; bring me back to your likeness, my ancient beauty.</w:t>
      </w:r>
    </w:p>
    <w:p w:rsidR="00587189" w:rsidRPr="007F7142" w:rsidRDefault="00587189" w:rsidP="00831DF2">
      <w:pPr>
        <w:jc w:val="both"/>
        <w:rPr>
          <w:rFonts w:ascii="Calibri" w:hAnsi="Calibri" w:cs="Calibri"/>
          <w:i/>
          <w:iCs/>
        </w:rPr>
      </w:pPr>
      <w:r w:rsidRPr="007F7142">
        <w:rPr>
          <w:rFonts w:ascii="Calibri" w:hAnsi="Calibri" w:cs="Calibri"/>
          <w:i/>
          <w:iCs/>
        </w:rPr>
        <w:t>Blessed are you, O Lord, teach me your statutes.</w:t>
      </w:r>
    </w:p>
    <w:p w:rsidR="00587189" w:rsidRPr="007F7142" w:rsidRDefault="00587189" w:rsidP="00831DF2">
      <w:pPr>
        <w:jc w:val="both"/>
        <w:rPr>
          <w:rFonts w:ascii="Calibri" w:hAnsi="Calibri" w:cs="Calibri"/>
        </w:rPr>
      </w:pPr>
      <w:r w:rsidRPr="007F7142">
        <w:rPr>
          <w:rFonts w:ascii="Calibri" w:hAnsi="Calibri" w:cs="Calibri"/>
        </w:rPr>
        <w:t>I am an image of your ineffable glory, though I bear the marks of offences; take pity on your creature, Master, and with compassion cleanse me; and give me the longed-for fatherland, making me once again a citizen of Paradise.</w:t>
      </w:r>
    </w:p>
    <w:p w:rsidR="00587189" w:rsidRPr="007F7142" w:rsidRDefault="00587189" w:rsidP="00831DF2">
      <w:pPr>
        <w:jc w:val="both"/>
        <w:rPr>
          <w:rFonts w:ascii="Calibri" w:hAnsi="Calibri" w:cs="Calibri"/>
          <w:i/>
          <w:iCs/>
        </w:rPr>
      </w:pPr>
      <w:r w:rsidRPr="007F7142">
        <w:rPr>
          <w:rFonts w:ascii="Calibri" w:hAnsi="Calibri" w:cs="Calibri"/>
          <w:i/>
          <w:iCs/>
        </w:rPr>
        <w:lastRenderedPageBreak/>
        <w:t>Blessed are you, O Lord, teach me your statutes.</w:t>
      </w:r>
    </w:p>
    <w:p w:rsidR="00587189" w:rsidRPr="007F7142" w:rsidRDefault="00587189" w:rsidP="00831DF2">
      <w:pPr>
        <w:jc w:val="both"/>
        <w:rPr>
          <w:rFonts w:ascii="Calibri" w:hAnsi="Calibri" w:cs="Calibri"/>
        </w:rPr>
      </w:pPr>
      <w:r w:rsidRPr="007F7142">
        <w:rPr>
          <w:rFonts w:ascii="Calibri" w:hAnsi="Calibri" w:cs="Calibri"/>
        </w:rPr>
        <w:t>Give rest, O God, to your servant</w:t>
      </w:r>
      <w:r w:rsidRPr="007F7142">
        <w:rPr>
          <w:rFonts w:ascii="Calibri" w:hAnsi="Calibri" w:cs="Calibri"/>
          <w:color w:val="2683C6" w:themeColor="accent2"/>
        </w:rPr>
        <w:t xml:space="preserve">[s], </w:t>
      </w:r>
      <w:r w:rsidRPr="007F7142">
        <w:rPr>
          <w:rFonts w:ascii="Calibri" w:hAnsi="Calibri" w:cs="Calibri"/>
        </w:rPr>
        <w:t xml:space="preserve">and settle them </w:t>
      </w:r>
      <w:r w:rsidRPr="007F7142">
        <w:rPr>
          <w:rFonts w:ascii="Calibri" w:hAnsi="Calibri" w:cs="Calibri"/>
          <w:color w:val="2683C6" w:themeColor="accent2"/>
        </w:rPr>
        <w:t xml:space="preserve">[him/her] </w:t>
      </w:r>
      <w:r w:rsidRPr="007F7142">
        <w:rPr>
          <w:rFonts w:ascii="Calibri" w:hAnsi="Calibri" w:cs="Calibri"/>
        </w:rPr>
        <w:t xml:space="preserve">in Paradise, where the choirs of the Saints and all the Just shine out like beacons; give rest to your servant[s] who has/have fallen asleep, overlooking all their </w:t>
      </w:r>
      <w:r w:rsidRPr="007F7142">
        <w:rPr>
          <w:rFonts w:ascii="Calibri" w:hAnsi="Calibri" w:cs="Calibri"/>
          <w:color w:val="2683C6" w:themeColor="accent2"/>
        </w:rPr>
        <w:t>[his/her]</w:t>
      </w:r>
      <w:r w:rsidRPr="007F7142">
        <w:rPr>
          <w:rFonts w:ascii="Calibri" w:hAnsi="Calibri" w:cs="Calibri"/>
        </w:rPr>
        <w:t>offences.</w:t>
      </w:r>
    </w:p>
    <w:p w:rsidR="00587189" w:rsidRPr="007F7142" w:rsidRDefault="00587189" w:rsidP="00831DF2">
      <w:pPr>
        <w:jc w:val="both"/>
        <w:rPr>
          <w:rFonts w:ascii="Calibri" w:hAnsi="Calibri" w:cs="Calibri"/>
          <w:i/>
          <w:iCs/>
        </w:rPr>
      </w:pPr>
      <w:r w:rsidRPr="007F7142">
        <w:rPr>
          <w:rFonts w:ascii="Calibri" w:hAnsi="Calibri" w:cs="Calibri"/>
          <w:i/>
          <w:iCs/>
        </w:rPr>
        <w:t>Glory to the Father and to the Son and to the Holy Spirit.</w:t>
      </w:r>
    </w:p>
    <w:p w:rsidR="00587189" w:rsidRPr="007F7142" w:rsidRDefault="00587189" w:rsidP="00831DF2">
      <w:pPr>
        <w:jc w:val="both"/>
        <w:rPr>
          <w:rFonts w:ascii="Calibri" w:hAnsi="Calibri" w:cs="Calibri"/>
        </w:rPr>
      </w:pPr>
      <w:r w:rsidRPr="007F7142">
        <w:rPr>
          <w:rFonts w:ascii="Calibri" w:hAnsi="Calibri" w:cs="Calibri"/>
        </w:rPr>
        <w:t>Let us devoutly hymn the threefold light of the one Godhead as we cry: Holy are you, the Father without beginning, the Son likewise without beginning and the divine Spirit; enlighten us who worship you in faith, and snatch us from the everlasting fire.</w:t>
      </w:r>
    </w:p>
    <w:p w:rsidR="00587189" w:rsidRPr="007F7142" w:rsidRDefault="00587189" w:rsidP="00831DF2">
      <w:pPr>
        <w:jc w:val="both"/>
        <w:rPr>
          <w:rFonts w:ascii="Calibri" w:hAnsi="Calibri" w:cs="Calibri"/>
          <w:i/>
          <w:iCs/>
          <w:color w:val="131516"/>
          <w:shd w:val="clear" w:color="auto" w:fill="FFFFFF"/>
        </w:rPr>
      </w:pPr>
      <w:r w:rsidRPr="007F7142">
        <w:rPr>
          <w:rFonts w:ascii="Calibri" w:hAnsi="Calibri" w:cs="Calibri"/>
          <w:i/>
          <w:iCs/>
          <w:color w:val="131516"/>
          <w:shd w:val="clear" w:color="auto" w:fill="FFFFFF"/>
        </w:rPr>
        <w:t>Both now and ever and to the ages of ages. Amen.</w:t>
      </w:r>
    </w:p>
    <w:p w:rsidR="00587189" w:rsidRPr="007F7142" w:rsidRDefault="00587189" w:rsidP="00831DF2">
      <w:pPr>
        <w:jc w:val="both"/>
        <w:rPr>
          <w:rFonts w:ascii="Calibri" w:hAnsi="Calibri" w:cs="Calibri"/>
        </w:rPr>
      </w:pPr>
      <w:r w:rsidRPr="007F7142">
        <w:rPr>
          <w:rFonts w:ascii="Calibri" w:hAnsi="Calibri" w:cs="Calibri"/>
        </w:rPr>
        <w:t>Hail, O Gracious Lady, who bore God in the flesh for the salvation of all; through you the human race has found salvation; through you may we find Paradise, O pure and blessed Mother of God.</w:t>
      </w:r>
    </w:p>
    <w:p w:rsidR="00587189" w:rsidRPr="007F7142" w:rsidRDefault="00587189" w:rsidP="00831DF2">
      <w:pPr>
        <w:jc w:val="both"/>
        <w:rPr>
          <w:rFonts w:ascii="Calibri" w:hAnsi="Calibri" w:cs="Calibri"/>
          <w:color w:val="2683C6" w:themeColor="accent2"/>
        </w:rPr>
      </w:pPr>
      <w:r w:rsidRPr="007F7142">
        <w:rPr>
          <w:rFonts w:ascii="Calibri" w:hAnsi="Calibri" w:cs="Calibri"/>
        </w:rPr>
        <w:t xml:space="preserve">Alleluia. Alleluia. Alleluia. Glory to you, O God </w:t>
      </w:r>
      <w:r w:rsidRPr="007F7142">
        <w:rPr>
          <w:rFonts w:ascii="Calibri" w:hAnsi="Calibri" w:cs="Calibri"/>
          <w:color w:val="2683C6" w:themeColor="accent2"/>
        </w:rPr>
        <w:t>(Three times).</w:t>
      </w:r>
    </w:p>
    <w:p w:rsidR="00587189" w:rsidRPr="007F7142" w:rsidRDefault="007F7142" w:rsidP="00831DF2">
      <w:pPr>
        <w:jc w:val="both"/>
        <w:rPr>
          <w:rFonts w:ascii="Calibri" w:hAnsi="Calibri" w:cs="Calibri"/>
          <w:color w:val="2683C6" w:themeColor="accent2"/>
        </w:rPr>
      </w:pPr>
      <w:r w:rsidRPr="007F7142">
        <w:rPr>
          <w:rFonts w:ascii="Calibri" w:hAnsi="Calibri" w:cs="Calibri"/>
          <w:color w:val="2683C6" w:themeColor="accent2"/>
        </w:rPr>
        <w:t>Then sing or say:</w:t>
      </w:r>
    </w:p>
    <w:p w:rsidR="007F7142" w:rsidRPr="007F7142" w:rsidRDefault="007F7142" w:rsidP="00831DF2">
      <w:pPr>
        <w:jc w:val="both"/>
        <w:rPr>
          <w:rFonts w:ascii="Calibri" w:hAnsi="Calibri" w:cs="Calibri"/>
        </w:rPr>
      </w:pPr>
      <w:r w:rsidRPr="007F7142">
        <w:rPr>
          <w:rFonts w:ascii="Calibri" w:hAnsi="Calibri" w:cs="Calibri"/>
        </w:rPr>
        <w:t xml:space="preserve">With the Saints give rest, O Christ, to the soul of your servant, where there is no </w:t>
      </w:r>
      <w:r w:rsidR="00AD5F41">
        <w:rPr>
          <w:rFonts w:ascii="Calibri" w:hAnsi="Calibri" w:cs="Calibri"/>
        </w:rPr>
        <w:t>pain</w:t>
      </w:r>
      <w:r w:rsidRPr="007F7142">
        <w:rPr>
          <w:rFonts w:ascii="Calibri" w:hAnsi="Calibri" w:cs="Calibri"/>
        </w:rPr>
        <w:t>, nor grief, nor sighing, but everlasting life.</w:t>
      </w:r>
    </w:p>
    <w:p w:rsidR="007F7142" w:rsidRDefault="007F7142" w:rsidP="00831DF2">
      <w:pPr>
        <w:jc w:val="both"/>
        <w:rPr>
          <w:rFonts w:ascii="Calibri" w:hAnsi="Calibri" w:cs="Calibri"/>
        </w:rPr>
      </w:pPr>
      <w:r w:rsidRPr="007F7142">
        <w:rPr>
          <w:rFonts w:ascii="Calibri" w:hAnsi="Calibri" w:cs="Calibri"/>
        </w:rPr>
        <w:t>You alone are immortal, who made and fashioned mankind; we mortals then were formed from earth and to that same earth we shall go, as You who formed me commanded saying: You are earth, and you will go back to earth; to which all we mortals will go making our funeral lament a song: Alleluia.</w:t>
      </w:r>
    </w:p>
    <w:p w:rsidR="00F53E58" w:rsidRPr="00F53E58" w:rsidRDefault="008A1AF5" w:rsidP="00F53E58">
      <w:pPr>
        <w:rPr>
          <w:rFonts w:ascii="Calibri" w:hAnsi="Calibri" w:cs="Calibri"/>
          <w:color w:val="2683C6" w:themeColor="accent2"/>
        </w:rPr>
      </w:pPr>
      <w:r>
        <w:rPr>
          <w:rFonts w:ascii="Calibri" w:hAnsi="Calibri" w:cs="Calibri"/>
          <w:color w:val="2683C6" w:themeColor="accent2"/>
        </w:rPr>
        <w:t>T</w:t>
      </w:r>
      <w:r w:rsidR="00F53E58" w:rsidRPr="00F53E58">
        <w:rPr>
          <w:rFonts w:ascii="Calibri" w:hAnsi="Calibri" w:cs="Calibri"/>
          <w:color w:val="2683C6" w:themeColor="accent2"/>
        </w:rPr>
        <w:t xml:space="preserve">wo readings appointed for funerals. </w:t>
      </w:r>
    </w:p>
    <w:p w:rsidR="00B45F68" w:rsidRDefault="00F53E58" w:rsidP="00F53E58">
      <w:pPr>
        <w:rPr>
          <w:rFonts w:ascii="Calibri" w:hAnsi="Calibri" w:cs="Calibri"/>
          <w:color w:val="2683C6" w:themeColor="accent2"/>
        </w:rPr>
      </w:pPr>
      <w:r w:rsidRPr="00F53E58">
        <w:rPr>
          <w:rFonts w:ascii="Calibri" w:hAnsi="Calibri" w:cs="Calibri"/>
          <w:color w:val="2683C6" w:themeColor="accent2"/>
        </w:rPr>
        <w:t>1 Thessalonians 4: 13-18</w:t>
      </w:r>
    </w:p>
    <w:p w:rsidR="00F53E58" w:rsidRPr="00F53E58" w:rsidRDefault="00F53E58" w:rsidP="00F53E58">
      <w:pPr>
        <w:rPr>
          <w:rFonts w:ascii="Calibri" w:hAnsi="Calibri" w:cs="Calibri"/>
          <w:color w:val="2683C6" w:themeColor="accent2"/>
        </w:rPr>
      </w:pPr>
      <w:r w:rsidRPr="00F53E58">
        <w:rPr>
          <w:rFonts w:ascii="Calibri" w:hAnsi="Calibri" w:cs="Calibri"/>
          <w:color w:val="2683C6" w:themeColor="accent2"/>
        </w:rPr>
        <w:t xml:space="preserve">The Gospel of John 5: 24-30 </w:t>
      </w:r>
    </w:p>
    <w:p w:rsidR="00DF0B59" w:rsidRDefault="00DF0B59" w:rsidP="00F53E58">
      <w:pPr>
        <w:rPr>
          <w:rFonts w:ascii="Calibri" w:hAnsi="Calibri" w:cs="Calibri"/>
          <w:color w:val="2683C6" w:themeColor="accent2"/>
        </w:rPr>
      </w:pPr>
    </w:p>
    <w:p w:rsidR="00DF0B59" w:rsidRDefault="00DF0B59" w:rsidP="00F53E58">
      <w:pPr>
        <w:rPr>
          <w:rFonts w:ascii="Calibri" w:hAnsi="Calibri" w:cs="Calibri"/>
          <w:color w:val="2683C6" w:themeColor="accent2"/>
        </w:rPr>
      </w:pPr>
    </w:p>
    <w:p w:rsidR="00F53E58" w:rsidRDefault="00F53E58" w:rsidP="00F53E58">
      <w:pPr>
        <w:rPr>
          <w:rFonts w:ascii="Calibri" w:hAnsi="Calibri" w:cs="Calibri"/>
          <w:color w:val="2683C6" w:themeColor="accent2"/>
        </w:rPr>
      </w:pPr>
      <w:r w:rsidRPr="00F53E58">
        <w:rPr>
          <w:rFonts w:ascii="Calibri" w:hAnsi="Calibri" w:cs="Calibri"/>
          <w:color w:val="2683C6" w:themeColor="accent2"/>
        </w:rPr>
        <w:lastRenderedPageBreak/>
        <w:t xml:space="preserve">Finally, a prayer for the bereaved: </w:t>
      </w:r>
    </w:p>
    <w:p w:rsidR="00F53E58" w:rsidRDefault="00F53E58" w:rsidP="00831DF2">
      <w:pPr>
        <w:spacing w:after="0"/>
        <w:jc w:val="both"/>
        <w:rPr>
          <w:rFonts w:ascii="Calibri" w:hAnsi="Calibri" w:cs="Calibri"/>
        </w:rPr>
      </w:pPr>
      <w:r>
        <w:rPr>
          <w:rFonts w:ascii="Calibri" w:hAnsi="Calibri" w:cs="Calibri"/>
        </w:rPr>
        <w:t xml:space="preserve">Lord, Lord, </w:t>
      </w:r>
    </w:p>
    <w:p w:rsidR="00F53E58" w:rsidRDefault="00F53E58" w:rsidP="00831DF2">
      <w:pPr>
        <w:spacing w:after="0"/>
        <w:jc w:val="both"/>
        <w:rPr>
          <w:rFonts w:ascii="Calibri" w:hAnsi="Calibri" w:cs="Calibri"/>
        </w:rPr>
      </w:pPr>
      <w:r>
        <w:rPr>
          <w:rFonts w:ascii="Calibri" w:hAnsi="Calibri" w:cs="Calibri"/>
        </w:rPr>
        <w:t xml:space="preserve">the consolation of the afflicted, </w:t>
      </w:r>
    </w:p>
    <w:p w:rsidR="00F53E58" w:rsidRDefault="00F53E58" w:rsidP="00DF0B59">
      <w:pPr>
        <w:jc w:val="both"/>
        <w:rPr>
          <w:rFonts w:ascii="Calibri" w:hAnsi="Calibri" w:cs="Calibri"/>
        </w:rPr>
      </w:pPr>
      <w:r>
        <w:rPr>
          <w:rFonts w:ascii="Calibri" w:hAnsi="Calibri" w:cs="Calibri"/>
        </w:rPr>
        <w:t xml:space="preserve">the comfort of the grieving and the help of all in distress, in your compassion console those who are afflicted by grief for the departed; heal all the pain of sorrow that lies heavy upon their hearts and to your </w:t>
      </w:r>
      <w:r w:rsidRPr="00F53E58">
        <w:rPr>
          <w:rFonts w:ascii="Calibri" w:hAnsi="Calibri" w:cs="Calibri"/>
          <w:color w:val="2683C6" w:themeColor="accent2"/>
        </w:rPr>
        <w:t xml:space="preserve">servant N. </w:t>
      </w:r>
      <w:r>
        <w:rPr>
          <w:rFonts w:ascii="Calibri" w:hAnsi="Calibri" w:cs="Calibri"/>
        </w:rPr>
        <w:t xml:space="preserve">who has fallen asleep in the hope of Resurrection give </w:t>
      </w:r>
      <w:r w:rsidR="00EB6842">
        <w:rPr>
          <w:rFonts w:ascii="Calibri" w:hAnsi="Calibri" w:cs="Calibri"/>
        </w:rPr>
        <w:t>rest in the bosom of Abraham.</w:t>
      </w:r>
    </w:p>
    <w:p w:rsidR="00EB6842" w:rsidRDefault="00EB6842" w:rsidP="00DF0B59">
      <w:pPr>
        <w:jc w:val="both"/>
        <w:rPr>
          <w:rFonts w:ascii="Calibri" w:hAnsi="Calibri" w:cs="Calibri"/>
        </w:rPr>
      </w:pPr>
      <w:r>
        <w:rPr>
          <w:rFonts w:ascii="Calibri" w:hAnsi="Calibri" w:cs="Calibri"/>
        </w:rPr>
        <w:t>For you are the</w:t>
      </w:r>
      <w:r w:rsidR="00AD5F41">
        <w:rPr>
          <w:rFonts w:ascii="Calibri" w:hAnsi="Calibri" w:cs="Calibri"/>
        </w:rPr>
        <w:t xml:space="preserve"> Resurrection, the Life and the </w:t>
      </w:r>
      <w:r>
        <w:rPr>
          <w:rFonts w:ascii="Calibri" w:hAnsi="Calibri" w:cs="Calibri"/>
        </w:rPr>
        <w:t>repose of your</w:t>
      </w:r>
      <w:r w:rsidR="00B45F68">
        <w:rPr>
          <w:rFonts w:ascii="Calibri" w:hAnsi="Calibri" w:cs="Calibri"/>
        </w:rPr>
        <w:t xml:space="preserve"> departed</w:t>
      </w:r>
      <w:r>
        <w:rPr>
          <w:rFonts w:ascii="Calibri" w:hAnsi="Calibri" w:cs="Calibri"/>
        </w:rPr>
        <w:t xml:space="preserve"> servant</w:t>
      </w:r>
      <w:r w:rsidR="00B45F68">
        <w:rPr>
          <w:rFonts w:ascii="Calibri" w:hAnsi="Calibri" w:cs="Calibri"/>
        </w:rPr>
        <w:t xml:space="preserve"> N.</w:t>
      </w:r>
      <w:r w:rsidR="00CF31F1">
        <w:rPr>
          <w:rFonts w:ascii="Calibri" w:hAnsi="Calibri" w:cs="Calibri"/>
        </w:rPr>
        <w:t xml:space="preserve"> Christ our </w:t>
      </w:r>
      <w:r w:rsidR="00B678D6">
        <w:rPr>
          <w:rFonts w:ascii="Calibri" w:hAnsi="Calibri" w:cs="Calibri"/>
        </w:rPr>
        <w:t>God, and</w:t>
      </w:r>
      <w:r>
        <w:rPr>
          <w:rFonts w:ascii="Calibri" w:hAnsi="Calibri" w:cs="Calibri"/>
        </w:rPr>
        <w:t xml:space="preserve"> to you we give glory to</w:t>
      </w:r>
      <w:r w:rsidR="00CF31F1">
        <w:rPr>
          <w:rFonts w:ascii="Calibri" w:hAnsi="Calibri" w:cs="Calibri"/>
        </w:rPr>
        <w:t xml:space="preserve">gether with your </w:t>
      </w:r>
      <w:r>
        <w:rPr>
          <w:rFonts w:ascii="Calibri" w:hAnsi="Calibri" w:cs="Calibri"/>
        </w:rPr>
        <w:t>Father</w:t>
      </w:r>
      <w:r w:rsidR="00CF31F1">
        <w:rPr>
          <w:rFonts w:ascii="Calibri" w:hAnsi="Calibri" w:cs="Calibri"/>
        </w:rPr>
        <w:t xml:space="preserve"> who is without beginning </w:t>
      </w:r>
      <w:r>
        <w:rPr>
          <w:rFonts w:ascii="Calibri" w:hAnsi="Calibri" w:cs="Calibri"/>
        </w:rPr>
        <w:t>and the</w:t>
      </w:r>
      <w:r w:rsidR="00B678D6">
        <w:rPr>
          <w:rFonts w:ascii="Calibri" w:hAnsi="Calibri" w:cs="Calibri"/>
        </w:rPr>
        <w:t xml:space="preserve"> all-Holy</w:t>
      </w:r>
      <w:r w:rsidR="007734A0">
        <w:rPr>
          <w:rFonts w:ascii="Calibri" w:hAnsi="Calibri" w:cs="Calibri"/>
        </w:rPr>
        <w:t xml:space="preserve">, </w:t>
      </w:r>
      <w:r w:rsidR="00B678D6">
        <w:rPr>
          <w:rFonts w:ascii="Calibri" w:hAnsi="Calibri" w:cs="Calibri"/>
        </w:rPr>
        <w:t>Good</w:t>
      </w:r>
      <w:r w:rsidR="007734A0">
        <w:rPr>
          <w:rFonts w:ascii="Calibri" w:hAnsi="Calibri" w:cs="Calibri"/>
        </w:rPr>
        <w:t>, and Life-creating</w:t>
      </w:r>
      <w:r>
        <w:rPr>
          <w:rFonts w:ascii="Calibri" w:hAnsi="Calibri" w:cs="Calibri"/>
        </w:rPr>
        <w:t xml:space="preserve">Spirit, now and forever and unto the ages of ages. Amen. </w:t>
      </w:r>
    </w:p>
    <w:p w:rsidR="00EB6842" w:rsidRPr="007F7142" w:rsidRDefault="00EB6842" w:rsidP="00B678D6">
      <w:pPr>
        <w:jc w:val="both"/>
        <w:rPr>
          <w:rFonts w:ascii="Calibri" w:hAnsi="Calibri" w:cs="Calibri"/>
        </w:rPr>
      </w:pPr>
      <w:r w:rsidRPr="007F7142">
        <w:rPr>
          <w:rFonts w:ascii="Calibri" w:hAnsi="Calibri" w:cs="Calibri"/>
        </w:rPr>
        <w:t>Through the prayers of our holy fathers, Lord Jesus Christ our God, have mercy on us. Amen.</w:t>
      </w:r>
    </w:p>
    <w:p w:rsidR="00EB6842" w:rsidRPr="00F53E58" w:rsidRDefault="00DF0B59" w:rsidP="000B5F7A">
      <w:pPr>
        <w:spacing w:after="0"/>
        <w:jc w:val="center"/>
        <w:rPr>
          <w:rFonts w:ascii="Calibri" w:hAnsi="Calibri" w:cs="Calibri"/>
        </w:rPr>
      </w:pPr>
      <w:r w:rsidRPr="004822C3">
        <w:rPr>
          <w:noProof/>
        </w:rPr>
        <w:pict>
          <v:rect id="Rectangle 9" o:spid="_x0000_s1026" style="position:absolute;left:0;text-align:left;margin-left:247.9pt;margin-top:.25pt;width:211.75pt;height:431.1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" fillcolor="#62a39f [3209]" strokecolor="#30514f [1609]" strokeweight="1.25pt">
            <v:textbox style="mso-next-textbox:#Rectangle 9">
              <w:txbxContent>
                <w:p w:rsidR="00AA2266" w:rsidRPr="001669B5" w:rsidRDefault="001669B5" w:rsidP="00B678D6">
                  <w:pPr>
                    <w:jc w:val="both"/>
                    <w:rPr>
                      <w:rFonts w:ascii="Calibri" w:hAnsi="Calibri" w:cs="Calibri"/>
                      <w:sz w:val="20"/>
                      <w:szCs w:val="20"/>
                      <w:lang w:val="en-US"/>
                    </w:rPr>
                  </w:pPr>
                  <w:r>
                    <w:rPr>
                      <w:rFonts w:ascii="Calibri" w:hAnsi="Calibri" w:cs="Calibri"/>
                      <w:sz w:val="20"/>
                      <w:szCs w:val="20"/>
                      <w:lang w:val="en-US"/>
                    </w:rPr>
                    <w:t>Petitions for the dead in the course of the Divine Liturgy and Memorials are addressed to God because we hope and believe in His philanthropy and compassion, His mercy and loving kindness.</w:t>
                  </w:r>
                  <w:r w:rsidR="00DF0B59">
                    <w:rPr>
                      <w:rFonts w:ascii="Calibri" w:hAnsi="Calibri" w:cs="Calibri"/>
                      <w:sz w:val="20"/>
                      <w:szCs w:val="20"/>
                      <w:lang w:val="en-US"/>
                    </w:rPr>
                    <w:t xml:space="preserve"> </w:t>
                  </w:r>
                  <w:r>
                    <w:rPr>
                      <w:rFonts w:ascii="Calibri" w:hAnsi="Calibri" w:cs="Calibri"/>
                      <w:sz w:val="20"/>
                      <w:szCs w:val="20"/>
                      <w:lang w:val="en-US"/>
                    </w:rPr>
                    <w:t>It is clear, that with our prayers for the departed, we only ask from God what is pleasing to Him, since God is the source of love and mercy and “desires all</w:t>
                  </w:r>
                  <w:r w:rsidR="00AA2266">
                    <w:rPr>
                      <w:rFonts w:ascii="Calibri" w:hAnsi="Calibri" w:cs="Calibri"/>
                      <w:sz w:val="20"/>
                      <w:szCs w:val="20"/>
                      <w:lang w:val="en-US"/>
                    </w:rPr>
                    <w:t xml:space="preserve"> people</w:t>
                  </w:r>
                  <w:r>
                    <w:rPr>
                      <w:rFonts w:ascii="Calibri" w:hAnsi="Calibri" w:cs="Calibri"/>
                      <w:sz w:val="20"/>
                      <w:szCs w:val="20"/>
                      <w:lang w:val="en-US"/>
                    </w:rPr>
                    <w:t xml:space="preserve"> to be saved”</w:t>
                  </w:r>
                  <w:r w:rsidR="00AA2266">
                    <w:rPr>
                      <w:rFonts w:ascii="Calibri" w:hAnsi="Calibri" w:cs="Calibri"/>
                      <w:sz w:val="20"/>
                      <w:szCs w:val="20"/>
                      <w:lang w:val="en-US"/>
                    </w:rPr>
                    <w:t xml:space="preserve"> (1 Tim. 2:4)</w:t>
                  </w:r>
                  <w:r w:rsidR="00B03820">
                    <w:rPr>
                      <w:rFonts w:ascii="Calibri" w:hAnsi="Calibri" w:cs="Calibri"/>
                      <w:sz w:val="20"/>
                      <w:szCs w:val="20"/>
                      <w:lang w:val="en-US"/>
                    </w:rPr>
                    <w:t>.</w:t>
                  </w:r>
                  <w:bookmarkStart w:id="0" w:name="_GoBack"/>
                  <w:bookmarkEnd w:id="0"/>
                </w:p>
                <w:p w:rsidR="00CC5946" w:rsidRDefault="00CC5946" w:rsidP="00B678D6">
                  <w:pPr>
                    <w:pStyle w:val="Web"/>
                    <w:shd w:val="clear" w:color="auto" w:fill="152030"/>
                    <w:spacing w:before="0" w:beforeAutospacing="0" w:after="225" w:afterAutospacing="0"/>
                    <w:jc w:val="both"/>
                    <w:textAlignment w:val="baseline"/>
                    <w:rPr>
                      <w:rFonts w:asciiTheme="minorHAnsi" w:hAnsiTheme="minorHAnsi" w:cs="Arial"/>
                      <w:color w:val="D1D3D6"/>
                      <w:sz w:val="21"/>
                      <w:szCs w:val="21"/>
                    </w:rPr>
                  </w:pPr>
                  <w:r w:rsidRPr="000B5F7A">
                    <w:rPr>
                      <w:rFonts w:asciiTheme="minorHAnsi" w:hAnsiTheme="minorHAnsi" w:cs="Arial"/>
                      <w:color w:val="D1D3D6"/>
                      <w:sz w:val="21"/>
                      <w:szCs w:val="21"/>
                    </w:rPr>
                    <w:t>For some people, loss is sudden and unexpected, and for others, even though they know their loved one is dying, when it happens it comes as a great shock, and they are overwhelmed by unexpected feelings.</w:t>
                  </w:r>
                  <w:r w:rsidR="00DF0B59">
                    <w:rPr>
                      <w:rFonts w:asciiTheme="minorHAnsi" w:hAnsiTheme="minorHAnsi" w:cs="Arial"/>
                      <w:color w:val="D1D3D6"/>
                      <w:sz w:val="21"/>
                      <w:szCs w:val="21"/>
                    </w:rPr>
                    <w:t xml:space="preserve"> </w:t>
                  </w:r>
                  <w:r w:rsidRPr="000B5F7A">
                    <w:rPr>
                      <w:rFonts w:asciiTheme="minorHAnsi" w:hAnsiTheme="minorHAnsi" w:cs="Arial"/>
                      <w:color w:val="D1D3D6"/>
                      <w:sz w:val="21"/>
                      <w:szCs w:val="21"/>
                    </w:rPr>
                    <w:t>Everyone experiences grief in their own way, but there are certain stages to the process of mourning. People’s responses to grief will vary depending upon the circumstances of the death. Grieving is exhausting, both physically and emotionally.</w:t>
                  </w:r>
                  <w:r>
                    <w:rPr>
                      <w:rFonts w:asciiTheme="minorHAnsi" w:hAnsiTheme="minorHAnsi" w:cs="Arial"/>
                      <w:color w:val="D1D3D6"/>
                      <w:sz w:val="21"/>
                      <w:szCs w:val="21"/>
                    </w:rPr>
                    <w:t xml:space="preserve"> Our Church tradition guides </w:t>
                  </w:r>
                  <w:r w:rsidR="00404B86">
                    <w:rPr>
                      <w:rFonts w:asciiTheme="minorHAnsi" w:hAnsiTheme="minorHAnsi" w:cs="Arial"/>
                      <w:color w:val="D1D3D6"/>
                      <w:sz w:val="21"/>
                      <w:szCs w:val="21"/>
                    </w:rPr>
                    <w:t>us</w:t>
                  </w:r>
                  <w:r>
                    <w:rPr>
                      <w:rFonts w:asciiTheme="minorHAnsi" w:hAnsiTheme="minorHAnsi" w:cs="Arial"/>
                      <w:color w:val="D1D3D6"/>
                      <w:sz w:val="21"/>
                      <w:szCs w:val="21"/>
                    </w:rPr>
                    <w:t xml:space="preserve"> through this process</w:t>
                  </w:r>
                  <w:r w:rsidR="00AA2266">
                    <w:rPr>
                      <w:rFonts w:asciiTheme="minorHAnsi" w:hAnsiTheme="minorHAnsi" w:cs="Arial"/>
                      <w:color w:val="D1D3D6"/>
                      <w:sz w:val="21"/>
                      <w:szCs w:val="21"/>
                    </w:rPr>
                    <w:t xml:space="preserve">, and </w:t>
                  </w:r>
                  <w:r w:rsidR="00947C1F">
                    <w:rPr>
                      <w:rFonts w:asciiTheme="minorHAnsi" w:hAnsiTheme="minorHAnsi" w:cs="Arial"/>
                      <w:color w:val="D1D3D6"/>
                      <w:sz w:val="21"/>
                      <w:szCs w:val="21"/>
                    </w:rPr>
                    <w:t xml:space="preserve">encourages </w:t>
                  </w:r>
                  <w:r w:rsidR="00B678D6">
                    <w:rPr>
                      <w:rFonts w:asciiTheme="minorHAnsi" w:hAnsiTheme="minorHAnsi" w:cs="Arial"/>
                      <w:color w:val="D1D3D6"/>
                      <w:sz w:val="21"/>
                      <w:szCs w:val="21"/>
                    </w:rPr>
                    <w:t xml:space="preserve">us </w:t>
                  </w:r>
                  <w:r w:rsidR="00947C1F">
                    <w:rPr>
                      <w:rFonts w:asciiTheme="minorHAnsi" w:hAnsiTheme="minorHAnsi" w:cs="Arial"/>
                      <w:color w:val="D1D3D6"/>
                      <w:sz w:val="21"/>
                      <w:szCs w:val="21"/>
                    </w:rPr>
                    <w:t xml:space="preserve">to mourn for our loved ones while holding </w:t>
                  </w:r>
                  <w:r w:rsidR="00B678D6">
                    <w:rPr>
                      <w:rFonts w:asciiTheme="minorHAnsi" w:hAnsiTheme="minorHAnsi" w:cs="Arial"/>
                      <w:color w:val="D1D3D6"/>
                      <w:sz w:val="21"/>
                      <w:szCs w:val="21"/>
                    </w:rPr>
                    <w:t>in our hearts</w:t>
                  </w:r>
                  <w:r w:rsidR="00947C1F">
                    <w:rPr>
                      <w:rFonts w:asciiTheme="minorHAnsi" w:hAnsiTheme="minorHAnsi" w:cs="Arial"/>
                      <w:color w:val="D1D3D6"/>
                      <w:sz w:val="21"/>
                      <w:szCs w:val="21"/>
                    </w:rPr>
                    <w:t xml:space="preserve"> conviction</w:t>
                  </w:r>
                  <w:r w:rsidR="00B678D6">
                    <w:rPr>
                      <w:rFonts w:asciiTheme="minorHAnsi" w:hAnsiTheme="minorHAnsi" w:cs="Arial"/>
                      <w:color w:val="D1D3D6"/>
                      <w:sz w:val="21"/>
                      <w:szCs w:val="21"/>
                    </w:rPr>
                    <w:t xml:space="preserve"> and promise </w:t>
                  </w:r>
                  <w:r w:rsidR="00947C1F">
                    <w:rPr>
                      <w:rFonts w:asciiTheme="minorHAnsi" w:hAnsiTheme="minorHAnsi" w:cs="Arial"/>
                      <w:color w:val="D1D3D6"/>
                      <w:sz w:val="21"/>
                      <w:szCs w:val="21"/>
                    </w:rPr>
                    <w:t>of eternal life.</w:t>
                  </w:r>
                </w:p>
                <w:p w:rsidR="00CC5946" w:rsidRPr="000B5F7A" w:rsidRDefault="00CC5946" w:rsidP="00B678D6">
                  <w:pPr>
                    <w:pStyle w:val="Web"/>
                    <w:shd w:val="clear" w:color="auto" w:fill="152030"/>
                    <w:spacing w:before="0" w:beforeAutospacing="0" w:after="225" w:afterAutospacing="0"/>
                    <w:jc w:val="both"/>
                    <w:textAlignment w:val="baseline"/>
                    <w:rPr>
                      <w:rFonts w:asciiTheme="minorHAnsi" w:hAnsiTheme="minorHAnsi" w:cs="Arial"/>
                      <w:color w:val="D1D3D6"/>
                      <w:sz w:val="21"/>
                      <w:szCs w:val="21"/>
                    </w:rPr>
                  </w:pPr>
                  <w:r>
                    <w:rPr>
                      <w:rFonts w:asciiTheme="minorHAnsi" w:hAnsiTheme="minorHAnsi" w:cs="Arial"/>
                      <w:color w:val="D1D3D6"/>
                      <w:sz w:val="21"/>
                      <w:szCs w:val="21"/>
                    </w:rPr>
                    <w:t xml:space="preserve">As Christians, however, we live in the certain hope of the Resurrection and the knowledge of eternal life. </w:t>
                  </w:r>
                </w:p>
                <w:p w:rsidR="00CC5946" w:rsidRDefault="00CC5946" w:rsidP="00B678D6">
                  <w:pPr>
                    <w:jc w:val="both"/>
                    <w:rPr>
                      <w:sz w:val="20"/>
                      <w:szCs w:val="20"/>
                    </w:rPr>
                  </w:pPr>
                  <w:r>
                    <w:rPr>
                      <w:sz w:val="20"/>
                      <w:szCs w:val="20"/>
                    </w:rPr>
                    <w:t>Further help</w:t>
                  </w:r>
                  <w:r w:rsidR="00B1670F">
                    <w:rPr>
                      <w:sz w:val="20"/>
                      <w:szCs w:val="20"/>
                    </w:rPr>
                    <w:t xml:space="preserve">, </w:t>
                  </w:r>
                  <w:r>
                    <w:rPr>
                      <w:sz w:val="20"/>
                      <w:szCs w:val="20"/>
                    </w:rPr>
                    <w:t>support</w:t>
                  </w:r>
                  <w:r w:rsidR="00B1670F">
                    <w:rPr>
                      <w:sz w:val="20"/>
                      <w:szCs w:val="20"/>
                    </w:rPr>
                    <w:t xml:space="preserve"> and resources on the understanding of death </w:t>
                  </w:r>
                  <w:r w:rsidR="00694699">
                    <w:rPr>
                      <w:sz w:val="20"/>
                      <w:szCs w:val="20"/>
                    </w:rPr>
                    <w:t>by</w:t>
                  </w:r>
                  <w:r w:rsidR="00B1670F">
                    <w:rPr>
                      <w:sz w:val="20"/>
                      <w:szCs w:val="20"/>
                    </w:rPr>
                    <w:t xml:space="preserve"> the Orthodox</w:t>
                  </w:r>
                  <w:r w:rsidR="00694699">
                    <w:rPr>
                      <w:sz w:val="20"/>
                      <w:szCs w:val="20"/>
                    </w:rPr>
                    <w:t xml:space="preserve"> Church</w:t>
                  </w:r>
                  <w:r>
                    <w:rPr>
                      <w:sz w:val="20"/>
                      <w:szCs w:val="20"/>
                    </w:rPr>
                    <w:t xml:space="preserve"> can be found through your local parish and our website. </w:t>
                  </w:r>
                </w:p>
                <w:p w:rsidR="00CC5946" w:rsidRPr="000B5F7A" w:rsidRDefault="00CC5946" w:rsidP="000B5F7A">
                  <w:pPr>
                    <w:jc w:val="center"/>
                    <w:rPr>
                      <w:sz w:val="20"/>
                      <w:szCs w:val="20"/>
                    </w:rPr>
                  </w:pPr>
                  <w:r>
                    <w:rPr>
                      <w:sz w:val="20"/>
                      <w:szCs w:val="20"/>
                    </w:rPr>
                    <w:t xml:space="preserve">Find the details of your local parish on </w:t>
                  </w:r>
                  <w:hyperlink r:id="rId11" w:history="1">
                    <w:r w:rsidRPr="00C61E81">
                      <w:rPr>
                        <w:rStyle w:val="-"/>
                        <w:color w:val="FFFFFF" w:themeColor="background1"/>
                        <w:sz w:val="20"/>
                        <w:szCs w:val="20"/>
                      </w:rPr>
                      <w:t>www.thyateira.org.uk</w:t>
                    </w:r>
                  </w:hyperlink>
                </w:p>
              </w:txbxContent>
            </v:textbox>
            <w10:wrap anchorx="margin"/>
          </v:rect>
        </w:pict>
      </w:r>
    </w:p>
    <w:sectPr w:rsidR="00EB6842" w:rsidRPr="00F53E58" w:rsidSect="00DF0B59">
      <w:type w:val="continuous"/>
      <w:pgSz w:w="11906" w:h="16838"/>
      <w:pgMar w:top="1304" w:right="1361" w:bottom="1361" w:left="136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6CD" w:rsidRDefault="00F606CD" w:rsidP="00C61E81">
      <w:pPr>
        <w:spacing w:after="0" w:line="240" w:lineRule="auto"/>
      </w:pPr>
      <w:r>
        <w:separator/>
      </w:r>
    </w:p>
  </w:endnote>
  <w:endnote w:type="continuationSeparator" w:id="1">
    <w:p w:rsidR="00F606CD" w:rsidRDefault="00F606CD" w:rsidP="00C6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Times New Roman">
    <w:panose1 w:val="02020603050405020304"/>
    <w:charset w:val="A1"/>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46" w:rsidRPr="00DF0B59" w:rsidRDefault="00CC5946" w:rsidP="00C61E81">
    <w:pPr>
      <w:pStyle w:val="af2"/>
      <w:rPr>
        <w:i/>
        <w:iCs/>
        <w:sz w:val="13"/>
        <w:szCs w:val="13"/>
      </w:rPr>
    </w:pPr>
    <w:r w:rsidRPr="00DF0B59">
      <w:rPr>
        <w:i/>
        <w:iCs/>
        <w:sz w:val="13"/>
        <w:szCs w:val="13"/>
      </w:rPr>
      <w:t xml:space="preserve">All prayers and hymns taken from Archdiocese of Thyateira Orthodox Prayer Book© and the Archdiocese Funeral Service translated by the late Archimandrite Ephrem Lash.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6CD" w:rsidRDefault="00F606CD" w:rsidP="00C61E81">
      <w:pPr>
        <w:spacing w:after="0" w:line="240" w:lineRule="auto"/>
      </w:pPr>
      <w:r>
        <w:separator/>
      </w:r>
    </w:p>
  </w:footnote>
  <w:footnote w:type="continuationSeparator" w:id="1">
    <w:p w:rsidR="00F606CD" w:rsidRDefault="00F606CD" w:rsidP="00C61E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4025D"/>
    <w:rsid w:val="000104CB"/>
    <w:rsid w:val="0005260D"/>
    <w:rsid w:val="00053CC2"/>
    <w:rsid w:val="000B5F7A"/>
    <w:rsid w:val="001669B5"/>
    <w:rsid w:val="00191F6F"/>
    <w:rsid w:val="00210A6D"/>
    <w:rsid w:val="002E4193"/>
    <w:rsid w:val="003A39CE"/>
    <w:rsid w:val="00404B86"/>
    <w:rsid w:val="004822C3"/>
    <w:rsid w:val="004D6491"/>
    <w:rsid w:val="00506E7F"/>
    <w:rsid w:val="005159DA"/>
    <w:rsid w:val="00531EB4"/>
    <w:rsid w:val="005820EA"/>
    <w:rsid w:val="00587189"/>
    <w:rsid w:val="00631AFC"/>
    <w:rsid w:val="00656013"/>
    <w:rsid w:val="00694699"/>
    <w:rsid w:val="007058E2"/>
    <w:rsid w:val="00755767"/>
    <w:rsid w:val="007734A0"/>
    <w:rsid w:val="007C18A9"/>
    <w:rsid w:val="007F7142"/>
    <w:rsid w:val="00831DF2"/>
    <w:rsid w:val="0084025D"/>
    <w:rsid w:val="008A1AF5"/>
    <w:rsid w:val="00947C1F"/>
    <w:rsid w:val="009B7618"/>
    <w:rsid w:val="009E49B2"/>
    <w:rsid w:val="00A273E4"/>
    <w:rsid w:val="00A652CE"/>
    <w:rsid w:val="00AA2266"/>
    <w:rsid w:val="00AD5F41"/>
    <w:rsid w:val="00B03820"/>
    <w:rsid w:val="00B1670F"/>
    <w:rsid w:val="00B45F68"/>
    <w:rsid w:val="00B614B2"/>
    <w:rsid w:val="00B678D6"/>
    <w:rsid w:val="00B879EE"/>
    <w:rsid w:val="00BD38A5"/>
    <w:rsid w:val="00C24579"/>
    <w:rsid w:val="00C269CE"/>
    <w:rsid w:val="00C61E81"/>
    <w:rsid w:val="00C648C4"/>
    <w:rsid w:val="00CC5946"/>
    <w:rsid w:val="00CF31F1"/>
    <w:rsid w:val="00D31D49"/>
    <w:rsid w:val="00DF0B59"/>
    <w:rsid w:val="00EB6842"/>
    <w:rsid w:val="00F53E58"/>
    <w:rsid w:val="00F606CD"/>
    <w:rsid w:val="00F708FC"/>
    <w:rsid w:val="00F850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FC"/>
  </w:style>
  <w:style w:type="paragraph" w:styleId="1">
    <w:name w:val="heading 1"/>
    <w:basedOn w:val="a"/>
    <w:next w:val="a"/>
    <w:link w:val="1Char"/>
    <w:uiPriority w:val="9"/>
    <w:qFormat/>
    <w:rsid w:val="00F708F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2">
    <w:name w:val="heading 2"/>
    <w:basedOn w:val="a"/>
    <w:next w:val="a"/>
    <w:link w:val="2Char"/>
    <w:uiPriority w:val="9"/>
    <w:semiHidden/>
    <w:unhideWhenUsed/>
    <w:qFormat/>
    <w:rsid w:val="00F708F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3">
    <w:name w:val="heading 3"/>
    <w:basedOn w:val="a"/>
    <w:next w:val="a"/>
    <w:link w:val="3Char"/>
    <w:uiPriority w:val="9"/>
    <w:semiHidden/>
    <w:unhideWhenUsed/>
    <w:qFormat/>
    <w:rsid w:val="00F708F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4">
    <w:name w:val="heading 4"/>
    <w:basedOn w:val="a"/>
    <w:next w:val="a"/>
    <w:link w:val="4Char"/>
    <w:uiPriority w:val="9"/>
    <w:semiHidden/>
    <w:unhideWhenUsed/>
    <w:qFormat/>
    <w:rsid w:val="00F708F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5">
    <w:name w:val="heading 5"/>
    <w:basedOn w:val="a"/>
    <w:next w:val="a"/>
    <w:link w:val="5Char"/>
    <w:uiPriority w:val="9"/>
    <w:semiHidden/>
    <w:unhideWhenUsed/>
    <w:qFormat/>
    <w:rsid w:val="00F708F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6">
    <w:name w:val="heading 6"/>
    <w:basedOn w:val="a"/>
    <w:next w:val="a"/>
    <w:link w:val="6Char"/>
    <w:uiPriority w:val="9"/>
    <w:semiHidden/>
    <w:unhideWhenUsed/>
    <w:qFormat/>
    <w:rsid w:val="00F708F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7">
    <w:name w:val="heading 7"/>
    <w:basedOn w:val="a"/>
    <w:next w:val="a"/>
    <w:link w:val="7Char"/>
    <w:uiPriority w:val="9"/>
    <w:semiHidden/>
    <w:unhideWhenUsed/>
    <w:qFormat/>
    <w:rsid w:val="00F708F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8">
    <w:name w:val="heading 8"/>
    <w:basedOn w:val="a"/>
    <w:next w:val="a"/>
    <w:link w:val="8Char"/>
    <w:uiPriority w:val="9"/>
    <w:semiHidden/>
    <w:unhideWhenUsed/>
    <w:qFormat/>
    <w:rsid w:val="00F708F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9">
    <w:name w:val="heading 9"/>
    <w:basedOn w:val="a"/>
    <w:next w:val="a"/>
    <w:link w:val="9Char"/>
    <w:uiPriority w:val="9"/>
    <w:semiHidden/>
    <w:unhideWhenUsed/>
    <w:qFormat/>
    <w:rsid w:val="00F708F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708F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Char">
    <w:name w:val="Τίτλος Char"/>
    <w:basedOn w:val="a0"/>
    <w:link w:val="a3"/>
    <w:uiPriority w:val="10"/>
    <w:rsid w:val="00F708FC"/>
    <w:rPr>
      <w:rFonts w:asciiTheme="majorHAnsi" w:eastAsiaTheme="majorEastAsia" w:hAnsiTheme="majorHAnsi" w:cstheme="majorBidi"/>
      <w:caps/>
      <w:color w:val="335B74" w:themeColor="text2"/>
      <w:spacing w:val="-15"/>
      <w:sz w:val="72"/>
      <w:szCs w:val="72"/>
    </w:rPr>
  </w:style>
  <w:style w:type="character" w:customStyle="1" w:styleId="1Char">
    <w:name w:val="Επικεφαλίδα 1 Char"/>
    <w:basedOn w:val="a0"/>
    <w:link w:val="1"/>
    <w:uiPriority w:val="9"/>
    <w:rsid w:val="00F708FC"/>
    <w:rPr>
      <w:rFonts w:asciiTheme="majorHAnsi" w:eastAsiaTheme="majorEastAsia" w:hAnsiTheme="majorHAnsi" w:cstheme="majorBidi"/>
      <w:color w:val="0D5672" w:themeColor="accent1" w:themeShade="80"/>
      <w:sz w:val="36"/>
      <w:szCs w:val="36"/>
    </w:rPr>
  </w:style>
  <w:style w:type="character" w:customStyle="1" w:styleId="2Char">
    <w:name w:val="Επικεφαλίδα 2 Char"/>
    <w:basedOn w:val="a0"/>
    <w:link w:val="2"/>
    <w:uiPriority w:val="9"/>
    <w:semiHidden/>
    <w:rsid w:val="00F708FC"/>
    <w:rPr>
      <w:rFonts w:asciiTheme="majorHAnsi" w:eastAsiaTheme="majorEastAsia" w:hAnsiTheme="majorHAnsi" w:cstheme="majorBidi"/>
      <w:color w:val="1481AB" w:themeColor="accent1" w:themeShade="BF"/>
      <w:sz w:val="32"/>
      <w:szCs w:val="32"/>
    </w:rPr>
  </w:style>
  <w:style w:type="character" w:customStyle="1" w:styleId="3Char">
    <w:name w:val="Επικεφαλίδα 3 Char"/>
    <w:basedOn w:val="a0"/>
    <w:link w:val="3"/>
    <w:uiPriority w:val="9"/>
    <w:semiHidden/>
    <w:rsid w:val="00F708FC"/>
    <w:rPr>
      <w:rFonts w:asciiTheme="majorHAnsi" w:eastAsiaTheme="majorEastAsia" w:hAnsiTheme="majorHAnsi" w:cstheme="majorBidi"/>
      <w:color w:val="1481AB" w:themeColor="accent1" w:themeShade="BF"/>
      <w:sz w:val="28"/>
      <w:szCs w:val="28"/>
    </w:rPr>
  </w:style>
  <w:style w:type="character" w:customStyle="1" w:styleId="4Char">
    <w:name w:val="Επικεφαλίδα 4 Char"/>
    <w:basedOn w:val="a0"/>
    <w:link w:val="4"/>
    <w:uiPriority w:val="9"/>
    <w:semiHidden/>
    <w:rsid w:val="00F708FC"/>
    <w:rPr>
      <w:rFonts w:asciiTheme="majorHAnsi" w:eastAsiaTheme="majorEastAsia" w:hAnsiTheme="majorHAnsi" w:cstheme="majorBidi"/>
      <w:color w:val="1481AB" w:themeColor="accent1" w:themeShade="BF"/>
      <w:sz w:val="24"/>
      <w:szCs w:val="24"/>
    </w:rPr>
  </w:style>
  <w:style w:type="character" w:customStyle="1" w:styleId="5Char">
    <w:name w:val="Επικεφαλίδα 5 Char"/>
    <w:basedOn w:val="a0"/>
    <w:link w:val="5"/>
    <w:uiPriority w:val="9"/>
    <w:semiHidden/>
    <w:rsid w:val="00F708FC"/>
    <w:rPr>
      <w:rFonts w:asciiTheme="majorHAnsi" w:eastAsiaTheme="majorEastAsia" w:hAnsiTheme="majorHAnsi" w:cstheme="majorBidi"/>
      <w:caps/>
      <w:color w:val="1481AB" w:themeColor="accent1" w:themeShade="BF"/>
    </w:rPr>
  </w:style>
  <w:style w:type="character" w:customStyle="1" w:styleId="6Char">
    <w:name w:val="Επικεφαλίδα 6 Char"/>
    <w:basedOn w:val="a0"/>
    <w:link w:val="6"/>
    <w:uiPriority w:val="9"/>
    <w:semiHidden/>
    <w:rsid w:val="00F708FC"/>
    <w:rPr>
      <w:rFonts w:asciiTheme="majorHAnsi" w:eastAsiaTheme="majorEastAsia" w:hAnsiTheme="majorHAnsi" w:cstheme="majorBidi"/>
      <w:i/>
      <w:iCs/>
      <w:caps/>
      <w:color w:val="0D5672" w:themeColor="accent1" w:themeShade="80"/>
    </w:rPr>
  </w:style>
  <w:style w:type="character" w:customStyle="1" w:styleId="7Char">
    <w:name w:val="Επικεφαλίδα 7 Char"/>
    <w:basedOn w:val="a0"/>
    <w:link w:val="7"/>
    <w:uiPriority w:val="9"/>
    <w:semiHidden/>
    <w:rsid w:val="00F708FC"/>
    <w:rPr>
      <w:rFonts w:asciiTheme="majorHAnsi" w:eastAsiaTheme="majorEastAsia" w:hAnsiTheme="majorHAnsi" w:cstheme="majorBidi"/>
      <w:b/>
      <w:bCs/>
      <w:color w:val="0D5672" w:themeColor="accent1" w:themeShade="80"/>
    </w:rPr>
  </w:style>
  <w:style w:type="character" w:customStyle="1" w:styleId="8Char">
    <w:name w:val="Επικεφαλίδα 8 Char"/>
    <w:basedOn w:val="a0"/>
    <w:link w:val="8"/>
    <w:uiPriority w:val="9"/>
    <w:semiHidden/>
    <w:rsid w:val="00F708FC"/>
    <w:rPr>
      <w:rFonts w:asciiTheme="majorHAnsi" w:eastAsiaTheme="majorEastAsia" w:hAnsiTheme="majorHAnsi" w:cstheme="majorBidi"/>
      <w:b/>
      <w:bCs/>
      <w:i/>
      <w:iCs/>
      <w:color w:val="0D5672" w:themeColor="accent1" w:themeShade="80"/>
    </w:rPr>
  </w:style>
  <w:style w:type="character" w:customStyle="1" w:styleId="9Char">
    <w:name w:val="Επικεφαλίδα 9 Char"/>
    <w:basedOn w:val="a0"/>
    <w:link w:val="9"/>
    <w:uiPriority w:val="9"/>
    <w:semiHidden/>
    <w:rsid w:val="00F708FC"/>
    <w:rPr>
      <w:rFonts w:asciiTheme="majorHAnsi" w:eastAsiaTheme="majorEastAsia" w:hAnsiTheme="majorHAnsi" w:cstheme="majorBidi"/>
      <w:i/>
      <w:iCs/>
      <w:color w:val="0D5672" w:themeColor="accent1" w:themeShade="80"/>
    </w:rPr>
  </w:style>
  <w:style w:type="paragraph" w:styleId="a4">
    <w:name w:val="caption"/>
    <w:basedOn w:val="a"/>
    <w:next w:val="a"/>
    <w:uiPriority w:val="35"/>
    <w:semiHidden/>
    <w:unhideWhenUsed/>
    <w:qFormat/>
    <w:rsid w:val="00F708FC"/>
    <w:pPr>
      <w:spacing w:line="240" w:lineRule="auto"/>
    </w:pPr>
    <w:rPr>
      <w:b/>
      <w:bCs/>
      <w:smallCaps/>
      <w:color w:val="335B74" w:themeColor="text2"/>
    </w:rPr>
  </w:style>
  <w:style w:type="paragraph" w:styleId="a5">
    <w:name w:val="Subtitle"/>
    <w:basedOn w:val="a"/>
    <w:next w:val="a"/>
    <w:link w:val="Char0"/>
    <w:uiPriority w:val="11"/>
    <w:qFormat/>
    <w:rsid w:val="00F708F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Char0">
    <w:name w:val="Υπότιτλος Char"/>
    <w:basedOn w:val="a0"/>
    <w:link w:val="a5"/>
    <w:uiPriority w:val="11"/>
    <w:rsid w:val="00F708FC"/>
    <w:rPr>
      <w:rFonts w:asciiTheme="majorHAnsi" w:eastAsiaTheme="majorEastAsia" w:hAnsiTheme="majorHAnsi" w:cstheme="majorBidi"/>
      <w:color w:val="1CADE4" w:themeColor="accent1"/>
      <w:sz w:val="28"/>
      <w:szCs w:val="28"/>
    </w:rPr>
  </w:style>
  <w:style w:type="character" w:styleId="a6">
    <w:name w:val="Strong"/>
    <w:basedOn w:val="a0"/>
    <w:uiPriority w:val="22"/>
    <w:qFormat/>
    <w:rsid w:val="00F708FC"/>
    <w:rPr>
      <w:b/>
      <w:bCs/>
    </w:rPr>
  </w:style>
  <w:style w:type="character" w:styleId="a7">
    <w:name w:val="Emphasis"/>
    <w:basedOn w:val="a0"/>
    <w:uiPriority w:val="20"/>
    <w:qFormat/>
    <w:rsid w:val="00F708FC"/>
    <w:rPr>
      <w:i/>
      <w:iCs/>
    </w:rPr>
  </w:style>
  <w:style w:type="paragraph" w:styleId="a8">
    <w:name w:val="No Spacing"/>
    <w:uiPriority w:val="1"/>
    <w:qFormat/>
    <w:rsid w:val="00F708FC"/>
    <w:pPr>
      <w:spacing w:after="0" w:line="240" w:lineRule="auto"/>
    </w:pPr>
  </w:style>
  <w:style w:type="paragraph" w:styleId="a9">
    <w:name w:val="Quote"/>
    <w:basedOn w:val="a"/>
    <w:next w:val="a"/>
    <w:link w:val="Char1"/>
    <w:uiPriority w:val="29"/>
    <w:qFormat/>
    <w:rsid w:val="00F708FC"/>
    <w:pPr>
      <w:spacing w:before="120" w:after="120"/>
      <w:ind w:left="720"/>
    </w:pPr>
    <w:rPr>
      <w:color w:val="335B74" w:themeColor="text2"/>
      <w:sz w:val="24"/>
      <w:szCs w:val="24"/>
    </w:rPr>
  </w:style>
  <w:style w:type="character" w:customStyle="1" w:styleId="Char1">
    <w:name w:val="Απόσπασμα Char"/>
    <w:basedOn w:val="a0"/>
    <w:link w:val="a9"/>
    <w:uiPriority w:val="29"/>
    <w:rsid w:val="00F708FC"/>
    <w:rPr>
      <w:color w:val="335B74" w:themeColor="text2"/>
      <w:sz w:val="24"/>
      <w:szCs w:val="24"/>
    </w:rPr>
  </w:style>
  <w:style w:type="paragraph" w:styleId="aa">
    <w:name w:val="Intense Quote"/>
    <w:basedOn w:val="a"/>
    <w:next w:val="a"/>
    <w:link w:val="Char2"/>
    <w:uiPriority w:val="30"/>
    <w:qFormat/>
    <w:rsid w:val="00F708F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Char2">
    <w:name w:val="Έντονο εισαγωγικό Char"/>
    <w:basedOn w:val="a0"/>
    <w:link w:val="aa"/>
    <w:uiPriority w:val="30"/>
    <w:rsid w:val="00F708FC"/>
    <w:rPr>
      <w:rFonts w:asciiTheme="majorHAnsi" w:eastAsiaTheme="majorEastAsia" w:hAnsiTheme="majorHAnsi" w:cstheme="majorBidi"/>
      <w:color w:val="335B74" w:themeColor="text2"/>
      <w:spacing w:val="-6"/>
      <w:sz w:val="32"/>
      <w:szCs w:val="32"/>
    </w:rPr>
  </w:style>
  <w:style w:type="character" w:styleId="ab">
    <w:name w:val="Subtle Emphasis"/>
    <w:basedOn w:val="a0"/>
    <w:uiPriority w:val="19"/>
    <w:qFormat/>
    <w:rsid w:val="00F708FC"/>
    <w:rPr>
      <w:i/>
      <w:iCs/>
      <w:color w:val="595959" w:themeColor="text1" w:themeTint="A6"/>
    </w:rPr>
  </w:style>
  <w:style w:type="character" w:styleId="ac">
    <w:name w:val="Intense Emphasis"/>
    <w:basedOn w:val="a0"/>
    <w:uiPriority w:val="21"/>
    <w:qFormat/>
    <w:rsid w:val="00F708FC"/>
    <w:rPr>
      <w:b/>
      <w:bCs/>
      <w:i/>
      <w:iCs/>
    </w:rPr>
  </w:style>
  <w:style w:type="character" w:styleId="ad">
    <w:name w:val="Subtle Reference"/>
    <w:basedOn w:val="a0"/>
    <w:uiPriority w:val="31"/>
    <w:qFormat/>
    <w:rsid w:val="00F708FC"/>
    <w:rPr>
      <w:smallCaps/>
      <w:color w:val="595959" w:themeColor="text1" w:themeTint="A6"/>
      <w:u w:val="none" w:color="7F7F7F" w:themeColor="text1" w:themeTint="80"/>
      <w:bdr w:val="none" w:sz="0" w:space="0" w:color="auto"/>
    </w:rPr>
  </w:style>
  <w:style w:type="character" w:styleId="ae">
    <w:name w:val="Intense Reference"/>
    <w:basedOn w:val="a0"/>
    <w:uiPriority w:val="32"/>
    <w:qFormat/>
    <w:rsid w:val="00F708FC"/>
    <w:rPr>
      <w:b/>
      <w:bCs/>
      <w:smallCaps/>
      <w:color w:val="335B74" w:themeColor="text2"/>
      <w:u w:val="single"/>
    </w:rPr>
  </w:style>
  <w:style w:type="character" w:styleId="af">
    <w:name w:val="Book Title"/>
    <w:basedOn w:val="a0"/>
    <w:uiPriority w:val="33"/>
    <w:qFormat/>
    <w:rsid w:val="00F708FC"/>
    <w:rPr>
      <w:b/>
      <w:bCs/>
      <w:smallCaps/>
      <w:spacing w:val="10"/>
    </w:rPr>
  </w:style>
  <w:style w:type="paragraph" w:styleId="af0">
    <w:name w:val="TOC Heading"/>
    <w:basedOn w:val="1"/>
    <w:next w:val="a"/>
    <w:uiPriority w:val="39"/>
    <w:semiHidden/>
    <w:unhideWhenUsed/>
    <w:qFormat/>
    <w:rsid w:val="00F708FC"/>
    <w:pPr>
      <w:outlineLvl w:val="9"/>
    </w:pPr>
  </w:style>
  <w:style w:type="character" w:customStyle="1" w:styleId="text">
    <w:name w:val="text"/>
    <w:basedOn w:val="a0"/>
    <w:rsid w:val="005820EA"/>
  </w:style>
  <w:style w:type="paragraph" w:styleId="Web">
    <w:name w:val="Normal (Web)"/>
    <w:basedOn w:val="a"/>
    <w:uiPriority w:val="99"/>
    <w:unhideWhenUsed/>
    <w:rsid w:val="000B5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
    <w:name w:val="Hyperlink"/>
    <w:basedOn w:val="a0"/>
    <w:uiPriority w:val="99"/>
    <w:unhideWhenUsed/>
    <w:rsid w:val="000B5F7A"/>
    <w:rPr>
      <w:color w:val="6B9F25" w:themeColor="hyperlink"/>
      <w:u w:val="single"/>
    </w:rPr>
  </w:style>
  <w:style w:type="character" w:customStyle="1" w:styleId="UnresolvedMention">
    <w:name w:val="Unresolved Mention"/>
    <w:basedOn w:val="a0"/>
    <w:uiPriority w:val="99"/>
    <w:semiHidden/>
    <w:unhideWhenUsed/>
    <w:rsid w:val="000B5F7A"/>
    <w:rPr>
      <w:color w:val="605E5C"/>
      <w:shd w:val="clear" w:color="auto" w:fill="E1DFDD"/>
    </w:rPr>
  </w:style>
  <w:style w:type="paragraph" w:styleId="af1">
    <w:name w:val="header"/>
    <w:basedOn w:val="a"/>
    <w:link w:val="Char3"/>
    <w:uiPriority w:val="99"/>
    <w:unhideWhenUsed/>
    <w:rsid w:val="00C61E81"/>
    <w:pPr>
      <w:tabs>
        <w:tab w:val="center" w:pos="4513"/>
        <w:tab w:val="right" w:pos="9026"/>
      </w:tabs>
      <w:spacing w:after="0" w:line="240" w:lineRule="auto"/>
    </w:pPr>
  </w:style>
  <w:style w:type="character" w:customStyle="1" w:styleId="Char3">
    <w:name w:val="Κεφαλίδα Char"/>
    <w:basedOn w:val="a0"/>
    <w:link w:val="af1"/>
    <w:uiPriority w:val="99"/>
    <w:rsid w:val="00C61E81"/>
  </w:style>
  <w:style w:type="paragraph" w:styleId="af2">
    <w:name w:val="footer"/>
    <w:basedOn w:val="a"/>
    <w:link w:val="Char4"/>
    <w:uiPriority w:val="99"/>
    <w:unhideWhenUsed/>
    <w:rsid w:val="00C61E81"/>
    <w:pPr>
      <w:tabs>
        <w:tab w:val="center" w:pos="4513"/>
        <w:tab w:val="right" w:pos="9026"/>
      </w:tabs>
      <w:spacing w:after="0" w:line="240" w:lineRule="auto"/>
    </w:pPr>
  </w:style>
  <w:style w:type="character" w:customStyle="1" w:styleId="Char4">
    <w:name w:val="Υποσέλιδο Char"/>
    <w:basedOn w:val="a0"/>
    <w:link w:val="af2"/>
    <w:uiPriority w:val="99"/>
    <w:rsid w:val="00C61E81"/>
  </w:style>
</w:styles>
</file>

<file path=word/webSettings.xml><?xml version="1.0" encoding="utf-8"?>
<w:webSettings xmlns:r="http://schemas.openxmlformats.org/officeDocument/2006/relationships" xmlns:w="http://schemas.openxmlformats.org/wordprocessingml/2006/main">
  <w:divs>
    <w:div w:id="377048187">
      <w:bodyDiv w:val="1"/>
      <w:marLeft w:val="0"/>
      <w:marRight w:val="0"/>
      <w:marTop w:val="0"/>
      <w:marBottom w:val="0"/>
      <w:divBdr>
        <w:top w:val="none" w:sz="0" w:space="0" w:color="auto"/>
        <w:left w:val="none" w:sz="0" w:space="0" w:color="auto"/>
        <w:bottom w:val="none" w:sz="0" w:space="0" w:color="auto"/>
        <w:right w:val="none" w:sz="0" w:space="0" w:color="auto"/>
      </w:divBdr>
    </w:div>
    <w:div w:id="803893572">
      <w:bodyDiv w:val="1"/>
      <w:marLeft w:val="0"/>
      <w:marRight w:val="0"/>
      <w:marTop w:val="0"/>
      <w:marBottom w:val="0"/>
      <w:divBdr>
        <w:top w:val="none" w:sz="0" w:space="0" w:color="auto"/>
        <w:left w:val="none" w:sz="0" w:space="0" w:color="auto"/>
        <w:bottom w:val="none" w:sz="0" w:space="0" w:color="auto"/>
        <w:right w:val="none" w:sz="0" w:space="0" w:color="auto"/>
      </w:divBdr>
    </w:div>
    <w:div w:id="1073576831">
      <w:bodyDiv w:val="1"/>
      <w:marLeft w:val="0"/>
      <w:marRight w:val="0"/>
      <w:marTop w:val="0"/>
      <w:marBottom w:val="0"/>
      <w:divBdr>
        <w:top w:val="none" w:sz="0" w:space="0" w:color="auto"/>
        <w:left w:val="none" w:sz="0" w:space="0" w:color="auto"/>
        <w:bottom w:val="none" w:sz="0" w:space="0" w:color="auto"/>
        <w:right w:val="none" w:sz="0" w:space="0" w:color="auto"/>
      </w:divBdr>
    </w:div>
    <w:div w:id="1287080729">
      <w:bodyDiv w:val="1"/>
      <w:marLeft w:val="0"/>
      <w:marRight w:val="0"/>
      <w:marTop w:val="0"/>
      <w:marBottom w:val="0"/>
      <w:divBdr>
        <w:top w:val="none" w:sz="0" w:space="0" w:color="auto"/>
        <w:left w:val="none" w:sz="0" w:space="0" w:color="auto"/>
        <w:bottom w:val="none" w:sz="0" w:space="0" w:color="auto"/>
        <w:right w:val="none" w:sz="0" w:space="0" w:color="auto"/>
      </w:divBdr>
      <w:divsChild>
        <w:div w:id="988708140">
          <w:marLeft w:val="0"/>
          <w:marRight w:val="0"/>
          <w:marTop w:val="0"/>
          <w:marBottom w:val="525"/>
          <w:divBdr>
            <w:top w:val="none" w:sz="0" w:space="0" w:color="auto"/>
            <w:left w:val="none" w:sz="0" w:space="0" w:color="auto"/>
            <w:bottom w:val="none" w:sz="0" w:space="0" w:color="auto"/>
            <w:right w:val="none" w:sz="0" w:space="0" w:color="auto"/>
          </w:divBdr>
          <w:divsChild>
            <w:div w:id="1135753135">
              <w:marLeft w:val="0"/>
              <w:marRight w:val="0"/>
              <w:marTop w:val="0"/>
              <w:marBottom w:val="0"/>
              <w:divBdr>
                <w:top w:val="none" w:sz="0" w:space="0" w:color="auto"/>
                <w:left w:val="none" w:sz="0" w:space="0" w:color="auto"/>
                <w:bottom w:val="none" w:sz="0" w:space="0" w:color="auto"/>
                <w:right w:val="none" w:sz="0" w:space="0" w:color="auto"/>
              </w:divBdr>
            </w:div>
          </w:divsChild>
        </w:div>
        <w:div w:id="2133360317">
          <w:marLeft w:val="0"/>
          <w:marRight w:val="0"/>
          <w:marTop w:val="0"/>
          <w:marBottom w:val="525"/>
          <w:divBdr>
            <w:top w:val="none" w:sz="0" w:space="0" w:color="auto"/>
            <w:left w:val="none" w:sz="0" w:space="0" w:color="auto"/>
            <w:bottom w:val="none" w:sz="0" w:space="0" w:color="auto"/>
            <w:right w:val="none" w:sz="0" w:space="0" w:color="auto"/>
          </w:divBdr>
          <w:divsChild>
            <w:div w:id="10280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yateira.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2786-4DD3-490A-8126-FD2735A6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780</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Robb</dc:creator>
  <cp:keywords/>
  <dc:description/>
  <cp:lastModifiedBy>user</cp:lastModifiedBy>
  <cp:revision>55</cp:revision>
  <cp:lastPrinted>2020-04-14T09:56:00Z</cp:lastPrinted>
  <dcterms:created xsi:type="dcterms:W3CDTF">2020-04-09T15:37:00Z</dcterms:created>
  <dcterms:modified xsi:type="dcterms:W3CDTF">2020-04-14T16:25:00Z</dcterms:modified>
</cp:coreProperties>
</file>